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672DF" w14:textId="77777777" w:rsidR="002F362F" w:rsidRDefault="002F362F" w:rsidP="002F362F">
      <w:pPr>
        <w:pStyle w:val="a3"/>
        <w:spacing w:after="0" w:line="240" w:lineRule="auto"/>
        <w:ind w:left="0"/>
        <w:jc w:val="center"/>
        <w:rPr>
          <w:sz w:val="28"/>
          <w:szCs w:val="28"/>
          <w:lang w:val="uk-UA"/>
        </w:rPr>
      </w:pPr>
      <w:r>
        <w:rPr>
          <w:rFonts w:ascii="Times New Roman" w:hAnsi="Times New Roman"/>
          <w:b/>
          <w:sz w:val="28"/>
          <w:szCs w:val="32"/>
          <w:lang w:val="uk-UA"/>
        </w:rPr>
        <w:t>ІСТОРІЯ ДЕКОРАТИВНО-ПРИКЛАДНОГО МИСТЕЦТВА</w:t>
      </w:r>
    </w:p>
    <w:p w14:paraId="60418F87" w14:textId="77777777" w:rsidR="002F362F" w:rsidRDefault="002F362F" w:rsidP="002F362F">
      <w:pPr>
        <w:pStyle w:val="a3"/>
        <w:spacing w:after="0" w:line="240" w:lineRule="auto"/>
        <w:ind w:left="0" w:firstLine="426"/>
        <w:jc w:val="center"/>
        <w:rPr>
          <w:rFonts w:ascii="Times New Roman" w:hAnsi="Times New Roman"/>
          <w:b/>
          <w:sz w:val="28"/>
          <w:szCs w:val="32"/>
          <w:lang w:val="uk-UA"/>
        </w:rPr>
      </w:pPr>
      <w:r>
        <w:rPr>
          <w:rFonts w:ascii="Times New Roman" w:hAnsi="Times New Roman"/>
          <w:b/>
          <w:sz w:val="28"/>
          <w:szCs w:val="32"/>
          <w:lang w:val="uk-UA"/>
        </w:rPr>
        <w:t>(8 клас)</w:t>
      </w:r>
    </w:p>
    <w:p w14:paraId="4E2C28ED" w14:textId="77777777" w:rsidR="002F362F" w:rsidRDefault="002F362F" w:rsidP="002F362F">
      <w:pPr>
        <w:ind w:firstLine="567"/>
        <w:jc w:val="both"/>
        <w:rPr>
          <w:rFonts w:eastAsia="Times New Roman"/>
          <w:b/>
          <w:sz w:val="28"/>
          <w:szCs w:val="32"/>
          <w:lang w:val="uk-UA" w:eastAsia="ru-RU"/>
        </w:rPr>
      </w:pPr>
    </w:p>
    <w:p w14:paraId="0F2AE1BE" w14:textId="77777777" w:rsidR="002F362F" w:rsidRDefault="002F362F" w:rsidP="002F362F">
      <w:pPr>
        <w:ind w:firstLine="567"/>
        <w:jc w:val="both"/>
        <w:rPr>
          <w:rFonts w:eastAsia="Times New Roman"/>
          <w:b/>
          <w:sz w:val="28"/>
          <w:szCs w:val="32"/>
          <w:lang w:val="uk-UA" w:eastAsia="ru-RU"/>
        </w:rPr>
      </w:pPr>
      <w:r>
        <w:rPr>
          <w:rFonts w:eastAsia="Times New Roman"/>
          <w:b/>
          <w:sz w:val="28"/>
          <w:szCs w:val="32"/>
          <w:lang w:val="uk-UA" w:eastAsia="ru-RU"/>
        </w:rPr>
        <w:t xml:space="preserve">Навчальна програма художньо-естетичного напряму позашкільної освіти </w:t>
      </w:r>
      <w:r>
        <w:rPr>
          <w:rFonts w:eastAsia="Times New Roman"/>
          <w:sz w:val="28"/>
          <w:szCs w:val="32"/>
          <w:lang w:val="uk-UA" w:eastAsia="ru-RU"/>
        </w:rPr>
        <w:t>для Школи образотворчого мистецтва Рівненського міського Палацу дітей та молоді.</w:t>
      </w:r>
      <w:r>
        <w:rPr>
          <w:rFonts w:eastAsia="Times New Roman"/>
          <w:b/>
          <w:sz w:val="28"/>
          <w:szCs w:val="32"/>
          <w:lang w:val="uk-UA" w:eastAsia="ru-RU"/>
        </w:rPr>
        <w:t xml:space="preserve"> </w:t>
      </w:r>
      <w:r>
        <w:rPr>
          <w:rFonts w:eastAsia="Times New Roman"/>
          <w:sz w:val="28"/>
          <w:szCs w:val="32"/>
          <w:lang w:val="uk-UA" w:eastAsia="ru-RU"/>
        </w:rPr>
        <w:t>1 рік навчання.</w:t>
      </w:r>
    </w:p>
    <w:p w14:paraId="7B230119" w14:textId="77777777" w:rsidR="002F362F" w:rsidRDefault="002F362F" w:rsidP="002F362F">
      <w:pPr>
        <w:ind w:firstLine="567"/>
        <w:jc w:val="both"/>
        <w:rPr>
          <w:rFonts w:eastAsia="Times New Roman"/>
          <w:sz w:val="28"/>
          <w:szCs w:val="26"/>
          <w:lang w:val="uk-UA" w:eastAsia="ru-RU"/>
        </w:rPr>
      </w:pPr>
      <w:r>
        <w:rPr>
          <w:rFonts w:eastAsia="Times New Roman"/>
          <w:b/>
          <w:sz w:val="28"/>
          <w:szCs w:val="32"/>
          <w:lang w:val="uk-UA" w:eastAsia="ru-RU"/>
        </w:rPr>
        <w:t xml:space="preserve">Автор: </w:t>
      </w:r>
      <w:r>
        <w:rPr>
          <w:rFonts w:eastAsia="Times New Roman"/>
          <w:sz w:val="28"/>
          <w:szCs w:val="32"/>
          <w:lang w:val="uk-UA" w:eastAsia="ru-RU"/>
        </w:rPr>
        <w:t>Промська О. Л. – педагог Школи образотворчого мистецтва Рівненського міського Палацу дітей та молоді</w:t>
      </w:r>
      <w:r>
        <w:rPr>
          <w:rFonts w:eastAsia="Times New Roman"/>
          <w:sz w:val="28"/>
          <w:szCs w:val="26"/>
          <w:lang w:val="uk-UA" w:eastAsia="ru-RU"/>
        </w:rPr>
        <w:t>.</w:t>
      </w:r>
    </w:p>
    <w:p w14:paraId="08EE1C70" w14:textId="77777777" w:rsidR="002F362F" w:rsidRDefault="002F362F" w:rsidP="002F362F">
      <w:pPr>
        <w:pStyle w:val="a3"/>
        <w:spacing w:after="0" w:line="240" w:lineRule="auto"/>
        <w:ind w:left="0" w:firstLine="567"/>
        <w:jc w:val="both"/>
        <w:rPr>
          <w:rFonts w:ascii="Times New Roman" w:hAnsi="Times New Roman"/>
          <w:sz w:val="28"/>
          <w:szCs w:val="32"/>
          <w:lang w:val="uk-UA"/>
        </w:rPr>
      </w:pPr>
    </w:p>
    <w:p w14:paraId="31C5AE02" w14:textId="77777777" w:rsidR="002F362F" w:rsidRDefault="002F362F" w:rsidP="002F362F">
      <w:pPr>
        <w:jc w:val="center"/>
        <w:rPr>
          <w:rFonts w:eastAsia="Times New Roman"/>
          <w:b/>
          <w:sz w:val="28"/>
          <w:szCs w:val="28"/>
          <w:lang w:val="uk-UA" w:eastAsia="ru-RU"/>
        </w:rPr>
      </w:pPr>
      <w:r>
        <w:rPr>
          <w:rFonts w:eastAsia="Times New Roman"/>
          <w:b/>
          <w:sz w:val="28"/>
          <w:szCs w:val="28"/>
          <w:lang w:val="uk-UA" w:eastAsia="ru-RU"/>
        </w:rPr>
        <w:t>ПОЯСНЮВАЛЬНА ЗАПИСКА</w:t>
      </w:r>
    </w:p>
    <w:p w14:paraId="07B15AD9" w14:textId="77777777" w:rsidR="002F362F" w:rsidRDefault="002F362F" w:rsidP="002F362F">
      <w:pPr>
        <w:jc w:val="center"/>
        <w:rPr>
          <w:rFonts w:eastAsia="Times New Roman"/>
          <w:b/>
          <w:sz w:val="28"/>
          <w:szCs w:val="28"/>
          <w:lang w:val="uk-UA" w:eastAsia="ru-RU"/>
        </w:rPr>
      </w:pPr>
    </w:p>
    <w:p w14:paraId="39F6DB53" w14:textId="77777777" w:rsidR="002F362F" w:rsidRDefault="002F362F" w:rsidP="002F362F">
      <w:pPr>
        <w:ind w:firstLine="567"/>
        <w:jc w:val="both"/>
        <w:rPr>
          <w:rFonts w:eastAsia="Times New Roman"/>
          <w:sz w:val="28"/>
          <w:szCs w:val="28"/>
          <w:lang w:val="uk-UA" w:eastAsia="ru-RU"/>
        </w:rPr>
      </w:pPr>
      <w:r>
        <w:rPr>
          <w:rFonts w:eastAsia="Times New Roman"/>
          <w:b/>
          <w:sz w:val="28"/>
          <w:szCs w:val="28"/>
          <w:lang w:val="uk-UA" w:eastAsia="ru-RU"/>
        </w:rPr>
        <w:t xml:space="preserve">Актуальність програми. </w:t>
      </w:r>
      <w:r>
        <w:rPr>
          <w:rFonts w:eastAsia="Times New Roman"/>
          <w:sz w:val="28"/>
          <w:szCs w:val="28"/>
          <w:lang w:val="uk-UA" w:eastAsia="ru-RU"/>
        </w:rPr>
        <w:t xml:space="preserve">Актуальною методологічною вимогою до організації навчально-виховного процесу в галузі профільної художньо-естетичної освіти в загальноосвітніх, позашкільних навчальних закладах є відповідність сучасному стану художньої культури, що передбачає знання й аналіз тенденцій розвитку світового та вітчизняного мистецтва, вміння оцінювати його досягнення. </w:t>
      </w:r>
    </w:p>
    <w:p w14:paraId="4E48C43C" w14:textId="77777777" w:rsidR="002F362F" w:rsidRDefault="002F362F" w:rsidP="002F362F">
      <w:pPr>
        <w:ind w:firstLine="567"/>
        <w:jc w:val="both"/>
        <w:rPr>
          <w:rFonts w:eastAsia="Times New Roman"/>
          <w:sz w:val="28"/>
          <w:szCs w:val="28"/>
          <w:lang w:val="uk-UA" w:eastAsia="ru-RU"/>
        </w:rPr>
      </w:pPr>
      <w:r>
        <w:rPr>
          <w:rFonts w:eastAsia="Times New Roman"/>
          <w:sz w:val="28"/>
          <w:szCs w:val="28"/>
          <w:lang w:val="uk-UA" w:eastAsia="ru-RU"/>
        </w:rPr>
        <w:t xml:space="preserve">Зміст пропонованої навчальної програми охоплює галузь декоративно-прикладного мистецтва, що в більшості випадків достатньо поверхово розглядається у курсах «Історія мистецтва», «Історія художньої культури», незважаючи на те, що діяльність об’єднань гуртків мистецького спрямування (образотворче мистецтво) в позашкільних навчальних закладах часто має саме декоративно-прикладний напрям. Технологічний, або художньо-естетичний профіль в загальноосвітніх навчальних закладах також може бути збагачений вивченням пропонованого курсу, який уможливлює поєднання теорії із практичною проектною діяльністю. </w:t>
      </w:r>
    </w:p>
    <w:p w14:paraId="589D1DC4" w14:textId="77777777" w:rsidR="002F362F" w:rsidRDefault="002F362F" w:rsidP="002F362F">
      <w:pPr>
        <w:ind w:firstLine="567"/>
        <w:jc w:val="both"/>
        <w:rPr>
          <w:rFonts w:eastAsia="Times New Roman"/>
          <w:sz w:val="28"/>
          <w:szCs w:val="28"/>
          <w:lang w:val="uk-UA" w:eastAsia="ru-RU"/>
        </w:rPr>
      </w:pPr>
      <w:r>
        <w:rPr>
          <w:rFonts w:eastAsia="Times New Roman"/>
          <w:b/>
          <w:sz w:val="28"/>
          <w:szCs w:val="28"/>
          <w:lang w:val="uk-UA" w:eastAsia="ru-RU"/>
        </w:rPr>
        <w:t>Навчальна програма реалізується</w:t>
      </w:r>
      <w:r>
        <w:rPr>
          <w:rFonts w:eastAsia="Times New Roman"/>
          <w:sz w:val="28"/>
          <w:szCs w:val="28"/>
          <w:lang w:val="uk-UA" w:eastAsia="ru-RU"/>
        </w:rPr>
        <w:t xml:space="preserve"> у Школі образотворчого мистецтва Рівненського міського Палацу дітей. </w:t>
      </w:r>
    </w:p>
    <w:p w14:paraId="1E8BDE98" w14:textId="77777777" w:rsidR="002F362F" w:rsidRDefault="002F362F" w:rsidP="002F362F">
      <w:pPr>
        <w:tabs>
          <w:tab w:val="left" w:pos="426"/>
          <w:tab w:val="left" w:pos="1134"/>
        </w:tabs>
        <w:ind w:firstLine="567"/>
        <w:jc w:val="both"/>
        <w:rPr>
          <w:rFonts w:eastAsia="Times New Roman"/>
          <w:sz w:val="28"/>
          <w:szCs w:val="28"/>
          <w:lang w:val="uk-UA" w:eastAsia="ru-RU"/>
        </w:rPr>
      </w:pPr>
      <w:r>
        <w:rPr>
          <w:rFonts w:eastAsia="Times New Roman"/>
          <w:b/>
          <w:sz w:val="28"/>
          <w:szCs w:val="28"/>
          <w:lang w:val="uk-UA" w:eastAsia="ru-RU"/>
        </w:rPr>
        <w:t xml:space="preserve">Навчальна програма розрахована </w:t>
      </w:r>
      <w:r>
        <w:rPr>
          <w:rFonts w:eastAsia="Times New Roman"/>
          <w:sz w:val="28"/>
          <w:szCs w:val="28"/>
          <w:lang w:val="uk-UA" w:eastAsia="ru-RU"/>
        </w:rPr>
        <w:t>на учнів 8 класу (вікова категорія: 14 — 15 років) 1 рік навчання, 72 години. Викладання планується протягом 2 семестрів, по 2 години на тиждень.</w:t>
      </w:r>
    </w:p>
    <w:p w14:paraId="76E72064" w14:textId="77777777" w:rsidR="002F362F" w:rsidRDefault="002F362F" w:rsidP="002F362F">
      <w:pPr>
        <w:ind w:firstLine="567"/>
        <w:jc w:val="both"/>
        <w:rPr>
          <w:rFonts w:eastAsia="Times New Roman"/>
          <w:b/>
          <w:sz w:val="28"/>
          <w:szCs w:val="28"/>
          <w:lang w:val="uk-UA" w:eastAsia="ru-RU"/>
        </w:rPr>
      </w:pPr>
      <w:r>
        <w:rPr>
          <w:rFonts w:eastAsia="Times New Roman"/>
          <w:sz w:val="28"/>
          <w:szCs w:val="28"/>
          <w:lang w:val="uk-UA" w:eastAsia="ru-RU"/>
        </w:rPr>
        <w:t xml:space="preserve">Зміст художньо-естетичної освіти в Школі образотворчого мистецтва Рівненського міського Палацу дітей та молоді формує культурну та професійну основу підготовки особистості, сприяє виявленню та розвитку художньо-творчих здібностей із метою обґрунтованого вибору виду декоративного мистецтва, забезпечує міжпредметні зв’язки, сприяє формуванню пізнавально-творчої продуктивної активності. Практична творча діяльність, крім сформованої системи умінь та навичок їх застосування у продуктивній діяльності, вимагає постійного оновлення знань. Творчий рівень самореалізації знань передбачає здатність мислити художньо-композиційно, в матеріалі, і на цій основі створювати декоративні образи. Важливим дидактичним завданням процесу навчання в Школі образотворчого мистецтва є формування візуального мислення, змістом якого є оперування і маніпулювання зоровим наочним досвідом, а результатом — створення нових образів. Різні види декоративно-прикладного мистецтва мають свою </w:t>
      </w:r>
      <w:r>
        <w:rPr>
          <w:rFonts w:eastAsia="Times New Roman"/>
          <w:sz w:val="28"/>
          <w:szCs w:val="28"/>
          <w:lang w:val="uk-UA" w:eastAsia="ru-RU"/>
        </w:rPr>
        <w:lastRenderedPageBreak/>
        <w:t xml:space="preserve">специфіку, техніко-технологічні, композиційні, колористичні особливості, що формують стилістику творів. Щоб осягнути цю специфіку, в першу чергу потрібно вивчати історію декоративно-прикладного мистецтва. Саме тому теоретичний блок предметів Школи образотворчого мистецтва насичений знаннями, що сприяють удосконаленню художньої майстерності з різних видів декоративно-прикладного мистецтва. </w:t>
      </w:r>
    </w:p>
    <w:p w14:paraId="1BD29EDB" w14:textId="77777777" w:rsidR="002F362F" w:rsidRDefault="002F362F" w:rsidP="002F362F">
      <w:pPr>
        <w:ind w:firstLine="567"/>
        <w:jc w:val="both"/>
        <w:rPr>
          <w:rFonts w:eastAsia="Times New Roman"/>
          <w:sz w:val="28"/>
          <w:szCs w:val="28"/>
          <w:lang w:val="uk-UA" w:eastAsia="ru-RU"/>
        </w:rPr>
      </w:pPr>
      <w:r>
        <w:rPr>
          <w:rFonts w:eastAsia="Times New Roman"/>
          <w:b/>
          <w:sz w:val="28"/>
          <w:szCs w:val="28"/>
          <w:lang w:val="uk-UA" w:eastAsia="ru-RU"/>
        </w:rPr>
        <w:t xml:space="preserve">Загальна мета програми </w:t>
      </w:r>
      <w:r>
        <w:rPr>
          <w:rFonts w:eastAsia="Times New Roman"/>
          <w:sz w:val="28"/>
          <w:szCs w:val="28"/>
          <w:lang w:val="uk-UA" w:eastAsia="ru-RU"/>
        </w:rPr>
        <w:t>«Історія декоративно-прикладного мистецтва»</w:t>
      </w:r>
      <w:r>
        <w:rPr>
          <w:rFonts w:eastAsia="Times New Roman"/>
          <w:b/>
          <w:sz w:val="28"/>
          <w:szCs w:val="28"/>
          <w:lang w:val="uk-UA" w:eastAsia="ru-RU"/>
        </w:rPr>
        <w:t xml:space="preserve"> </w:t>
      </w:r>
      <w:r>
        <w:rPr>
          <w:rFonts w:eastAsia="Times New Roman"/>
          <w:sz w:val="28"/>
          <w:szCs w:val="28"/>
          <w:lang w:val="uk-UA" w:eastAsia="ru-RU"/>
        </w:rPr>
        <w:t>— вивчення закономірностей еволюції декоративно-прикладного мистецтва від найдавніших часів до початку ХХ століття у взаємозв’язку з загальномистецьким розвитком, теоретична підготовка учнів Школи образотворчого мистецтва до створення випускного мистецького проекту, формування системи художніх умінь на основі знань, що є ознакою професійної здатності до творчості в галузі декоративно-прикладного мистецтва.</w:t>
      </w:r>
    </w:p>
    <w:p w14:paraId="7A24FB37" w14:textId="77777777" w:rsidR="002F362F" w:rsidRDefault="002F362F" w:rsidP="002F362F">
      <w:pPr>
        <w:tabs>
          <w:tab w:val="left" w:pos="993"/>
        </w:tabs>
        <w:ind w:firstLine="567"/>
        <w:jc w:val="both"/>
        <w:rPr>
          <w:rFonts w:eastAsia="Times New Roman"/>
          <w:b/>
          <w:sz w:val="28"/>
          <w:szCs w:val="28"/>
          <w:lang w:val="uk-UA" w:eastAsia="ru-RU"/>
        </w:rPr>
      </w:pPr>
      <w:r>
        <w:rPr>
          <w:rFonts w:eastAsia="Times New Roman"/>
          <w:b/>
          <w:sz w:val="28"/>
          <w:szCs w:val="28"/>
          <w:lang w:val="uk-UA" w:eastAsia="ru-RU"/>
        </w:rPr>
        <w:t>Завдання</w:t>
      </w:r>
      <w:r>
        <w:rPr>
          <w:rFonts w:eastAsia="Times New Roman"/>
          <w:lang w:val="uk-UA" w:eastAsia="ru-RU"/>
        </w:rPr>
        <w:t xml:space="preserve"> </w:t>
      </w:r>
      <w:r>
        <w:rPr>
          <w:rFonts w:eastAsia="Times New Roman"/>
          <w:b/>
          <w:sz w:val="28"/>
          <w:szCs w:val="28"/>
          <w:lang w:val="uk-UA" w:eastAsia="ru-RU"/>
        </w:rPr>
        <w:t xml:space="preserve">програми. </w:t>
      </w:r>
      <w:r>
        <w:rPr>
          <w:rFonts w:eastAsia="Times New Roman"/>
          <w:sz w:val="28"/>
          <w:szCs w:val="28"/>
          <w:lang w:val="uk-UA" w:eastAsia="ru-RU"/>
        </w:rPr>
        <w:t>Основними завданнями процесу вивчення історії декоративно-прикладного мистецтва є засвоєння навчального матеріалу з різних видів декоративно-прикладної діяльності, а саме:</w:t>
      </w:r>
    </w:p>
    <w:p w14:paraId="77C66E01" w14:textId="77777777" w:rsidR="002F362F" w:rsidRDefault="002F362F" w:rsidP="002F362F">
      <w:pPr>
        <w:numPr>
          <w:ilvl w:val="0"/>
          <w:numId w:val="1"/>
        </w:numPr>
        <w:tabs>
          <w:tab w:val="left" w:pos="426"/>
        </w:tabs>
        <w:ind w:left="0" w:firstLine="567"/>
        <w:contextualSpacing/>
        <w:jc w:val="both"/>
        <w:rPr>
          <w:rFonts w:eastAsia="Times New Roman"/>
          <w:sz w:val="28"/>
          <w:szCs w:val="28"/>
          <w:lang w:val="uk-UA" w:eastAsia="ru-RU"/>
        </w:rPr>
      </w:pPr>
      <w:r>
        <w:rPr>
          <w:rFonts w:eastAsia="Times New Roman"/>
          <w:sz w:val="28"/>
          <w:szCs w:val="28"/>
          <w:lang w:val="uk-UA" w:eastAsia="ru-RU"/>
        </w:rPr>
        <w:t>вивчення основних етапів розвитку світового декоративно-прикладного мистецтва;</w:t>
      </w:r>
    </w:p>
    <w:p w14:paraId="1277147A" w14:textId="77777777" w:rsidR="002F362F" w:rsidRDefault="002F362F" w:rsidP="002F362F">
      <w:pPr>
        <w:numPr>
          <w:ilvl w:val="0"/>
          <w:numId w:val="1"/>
        </w:numPr>
        <w:tabs>
          <w:tab w:val="left" w:pos="426"/>
        </w:tabs>
        <w:ind w:left="0" w:firstLine="567"/>
        <w:contextualSpacing/>
        <w:jc w:val="both"/>
        <w:rPr>
          <w:rFonts w:eastAsia="Times New Roman"/>
          <w:sz w:val="28"/>
          <w:szCs w:val="28"/>
          <w:lang w:val="uk-UA" w:eastAsia="ru-RU"/>
        </w:rPr>
      </w:pPr>
      <w:r>
        <w:rPr>
          <w:rFonts w:eastAsia="Times New Roman"/>
          <w:sz w:val="28"/>
          <w:szCs w:val="28"/>
          <w:lang w:val="uk-UA" w:eastAsia="ru-RU"/>
        </w:rPr>
        <w:t>розкриття специфіки та провідних тенденцій розвитку декоративно-прикладного мистецтва України;</w:t>
      </w:r>
    </w:p>
    <w:p w14:paraId="7D594663" w14:textId="77777777" w:rsidR="002F362F" w:rsidRDefault="002F362F" w:rsidP="002F362F">
      <w:pPr>
        <w:numPr>
          <w:ilvl w:val="0"/>
          <w:numId w:val="1"/>
        </w:numPr>
        <w:tabs>
          <w:tab w:val="left" w:pos="426"/>
        </w:tabs>
        <w:ind w:left="0" w:firstLine="567"/>
        <w:contextualSpacing/>
        <w:jc w:val="both"/>
        <w:rPr>
          <w:rFonts w:eastAsia="Times New Roman"/>
          <w:sz w:val="28"/>
          <w:szCs w:val="28"/>
          <w:lang w:val="uk-UA" w:eastAsia="ru-RU"/>
        </w:rPr>
      </w:pPr>
      <w:r>
        <w:rPr>
          <w:rFonts w:eastAsia="Times New Roman"/>
          <w:sz w:val="28"/>
          <w:szCs w:val="28"/>
          <w:lang w:val="uk-UA" w:eastAsia="ru-RU"/>
        </w:rPr>
        <w:t>аналіз стильової еволюції композиційних структур художніх виробів в межах національної і світової культур;</w:t>
      </w:r>
    </w:p>
    <w:p w14:paraId="64EE3B66" w14:textId="77777777" w:rsidR="002F362F" w:rsidRDefault="002F362F" w:rsidP="002F362F">
      <w:pPr>
        <w:numPr>
          <w:ilvl w:val="0"/>
          <w:numId w:val="1"/>
        </w:numPr>
        <w:tabs>
          <w:tab w:val="left" w:pos="426"/>
        </w:tabs>
        <w:ind w:left="0" w:firstLine="567"/>
        <w:contextualSpacing/>
        <w:jc w:val="both"/>
        <w:rPr>
          <w:rFonts w:eastAsia="Times New Roman"/>
          <w:sz w:val="28"/>
          <w:szCs w:val="28"/>
          <w:lang w:val="uk-UA" w:eastAsia="ru-RU"/>
        </w:rPr>
      </w:pPr>
      <w:r>
        <w:rPr>
          <w:rFonts w:eastAsia="Times New Roman"/>
          <w:sz w:val="28"/>
          <w:szCs w:val="28"/>
          <w:lang w:val="uk-UA" w:eastAsia="ru-RU"/>
        </w:rPr>
        <w:t>вивчення композиції художніх виробів, техніко-технологічних особливостей створення та оформлення творів декоративно-прикладного мистецтва;</w:t>
      </w:r>
    </w:p>
    <w:p w14:paraId="2269A693" w14:textId="77777777" w:rsidR="002F362F" w:rsidRDefault="002F362F" w:rsidP="002F362F">
      <w:pPr>
        <w:numPr>
          <w:ilvl w:val="0"/>
          <w:numId w:val="1"/>
        </w:numPr>
        <w:tabs>
          <w:tab w:val="left" w:pos="284"/>
          <w:tab w:val="left" w:pos="709"/>
        </w:tabs>
        <w:ind w:left="0" w:firstLine="567"/>
        <w:contextualSpacing/>
        <w:jc w:val="both"/>
        <w:rPr>
          <w:rFonts w:eastAsia="Times New Roman"/>
          <w:sz w:val="28"/>
          <w:szCs w:val="28"/>
          <w:lang w:val="uk-UA" w:eastAsia="ru-RU"/>
        </w:rPr>
      </w:pPr>
      <w:r>
        <w:rPr>
          <w:rFonts w:eastAsia="Times New Roman"/>
          <w:sz w:val="28"/>
          <w:szCs w:val="28"/>
          <w:lang w:val="uk-UA" w:eastAsia="ru-RU"/>
        </w:rPr>
        <w:t>розвиток художньо-образного, візуального й композиційного мислення, виховання художньо-професійної культури.</w:t>
      </w:r>
    </w:p>
    <w:p w14:paraId="4A282C2B" w14:textId="77777777" w:rsidR="002F362F" w:rsidRDefault="002F362F" w:rsidP="002F362F">
      <w:pPr>
        <w:tabs>
          <w:tab w:val="left" w:pos="426"/>
          <w:tab w:val="left" w:pos="1134"/>
        </w:tabs>
        <w:ind w:firstLine="567"/>
        <w:jc w:val="both"/>
        <w:rPr>
          <w:rFonts w:eastAsia="Times New Roman"/>
          <w:lang w:val="uk-UA" w:eastAsia="ru-RU"/>
        </w:rPr>
      </w:pPr>
      <w:r>
        <w:rPr>
          <w:rFonts w:eastAsia="Times New Roman"/>
          <w:sz w:val="28"/>
          <w:szCs w:val="28"/>
          <w:lang w:val="uk-UA" w:eastAsia="ru-RU"/>
        </w:rPr>
        <w:t>При розробці програми поєднані елементи різних способів побудови програм — лінійного та блочного. Програмою передбачена теоретична підготовка учнів 8 класу до виконання дипломного проекту (зі спеціалізації «художній текстиль», «художня кераміка», «мереживоплетіння», «художня деревообробка») у випускному (9) класі. Зміст програми передбачає вивчення декоративно-ужиткового мистецтва в цілому, його складових, послідовного розвитку на окремих історичних етапах, ознайомлення з програмними пам’ятками мистецтва й провідними майстрами. Підготовка учнів до виконання дипломної роботи здійснюється шляхом вивчення основних мотивів орнаментики, різних технік декорування та видів декоративно-прикладного мистецтва, характерних для окремих стилів та епох, від часів первісного суспільства до ХХ століття.</w:t>
      </w:r>
      <w:r>
        <w:rPr>
          <w:rFonts w:eastAsia="Times New Roman"/>
          <w:lang w:val="uk-UA" w:eastAsia="ru-RU"/>
        </w:rPr>
        <w:t xml:space="preserve"> </w:t>
      </w:r>
    </w:p>
    <w:p w14:paraId="02335480" w14:textId="77777777" w:rsidR="002F362F" w:rsidRDefault="002F362F" w:rsidP="002F362F">
      <w:pPr>
        <w:tabs>
          <w:tab w:val="left" w:pos="426"/>
          <w:tab w:val="left" w:pos="1134"/>
        </w:tabs>
        <w:ind w:firstLine="567"/>
        <w:jc w:val="both"/>
        <w:rPr>
          <w:rFonts w:eastAsia="Times New Roman"/>
          <w:sz w:val="28"/>
          <w:szCs w:val="28"/>
          <w:lang w:val="uk-UA" w:eastAsia="ru-RU"/>
        </w:rPr>
      </w:pPr>
      <w:r>
        <w:rPr>
          <w:rFonts w:eastAsia="Times New Roman"/>
          <w:sz w:val="28"/>
          <w:szCs w:val="28"/>
          <w:lang w:val="uk-UA" w:eastAsia="ru-RU"/>
        </w:rPr>
        <w:t xml:space="preserve">Програма чітко структурована, дає можливість для глибокого розуміння учнями закономірностей, загальних тенденцій та специфіки розвитку світового та українського декоративно-прикладного мистецтва на окремих етапах розвитку. Матеріал програми систематизований таким чином, що </w:t>
      </w:r>
      <w:r>
        <w:rPr>
          <w:rFonts w:eastAsia="Times New Roman"/>
          <w:sz w:val="28"/>
          <w:szCs w:val="28"/>
          <w:lang w:val="uk-UA" w:eastAsia="ru-RU"/>
        </w:rPr>
        <w:lastRenderedPageBreak/>
        <w:t>спочатку розкриваються особливості розвитку світового декоративно-прикладного мистецтва, наступним етапом є вивчення специфіки декоративно-прикладного мистецтва України</w:t>
      </w:r>
    </w:p>
    <w:p w14:paraId="063D750A" w14:textId="77777777" w:rsidR="002F362F" w:rsidRDefault="002F362F" w:rsidP="002F362F">
      <w:pPr>
        <w:tabs>
          <w:tab w:val="left" w:pos="426"/>
          <w:tab w:val="left" w:pos="1134"/>
        </w:tabs>
        <w:ind w:firstLine="567"/>
        <w:jc w:val="both"/>
        <w:rPr>
          <w:rFonts w:eastAsia="Times New Roman"/>
          <w:sz w:val="28"/>
          <w:szCs w:val="28"/>
          <w:lang w:val="uk-UA" w:eastAsia="ru-RU"/>
        </w:rPr>
      </w:pPr>
      <w:r>
        <w:rPr>
          <w:rFonts w:eastAsia="Times New Roman"/>
          <w:sz w:val="28"/>
          <w:szCs w:val="28"/>
          <w:lang w:val="uk-UA" w:eastAsia="ru-RU"/>
        </w:rPr>
        <w:t xml:space="preserve">Протягом навчання проводиться поточний та підсумковий контроль знань. Поточний (тематичний) контроль здійснюється шляхом проведення під час практичних занять контрольних робіт, виступів учнів з питань мистецтва, самостійних робіт учнів за творами декоративно-прикладного мистецтва (аналіз конкретних пам’яток), виконання творчих практичних проектів. (наприклад, проект «Інтер’єр приміщення в історичному стилі»). Практичні заняття спрямовані на перевірку вміння застосовувати набуті учнями знання. Завдання практичних занять передбачають творчий підхід учнів до освоєння мистецтвознавчих знань, оволодіння навичками комплексного мистецтвознавчого мислення. Використання на практичних заняттях ігрових елементів — кросвордів, тестів, логічних завдань, сприятиме активному засвоєнню навчального матеріалу. Доцільним є використання у навчальному процесі якісних репродукцій творів мистецтва, як ілюстративного матеріалу, мультимедійних засобів і т. д. Активному засвоєнню теоретичного матеріалу і розвитку естетичної культури сприятимуть відвідування виставок в музеях і галереях міста, написання учнями відгуків і рецензій. </w:t>
      </w:r>
    </w:p>
    <w:p w14:paraId="7EBFBF7F" w14:textId="77777777" w:rsidR="002F362F" w:rsidRDefault="002F362F" w:rsidP="002F362F">
      <w:pPr>
        <w:tabs>
          <w:tab w:val="left" w:pos="426"/>
          <w:tab w:val="left" w:pos="1134"/>
        </w:tabs>
        <w:ind w:firstLine="567"/>
        <w:jc w:val="both"/>
        <w:rPr>
          <w:rFonts w:eastAsia="Times New Roman"/>
          <w:sz w:val="28"/>
          <w:szCs w:val="28"/>
          <w:lang w:val="uk-UA" w:eastAsia="ru-RU"/>
        </w:rPr>
      </w:pPr>
      <w:r>
        <w:rPr>
          <w:rFonts w:eastAsia="Times New Roman"/>
          <w:sz w:val="28"/>
          <w:szCs w:val="28"/>
          <w:lang w:val="uk-UA" w:eastAsia="ru-RU"/>
        </w:rPr>
        <w:t>Підсумковий контроль проводиться в кінці семестру і здійснюється у формі комплексного контрольного завдання або тестування.</w:t>
      </w:r>
    </w:p>
    <w:p w14:paraId="1D226B2F" w14:textId="77777777" w:rsidR="002F362F" w:rsidRDefault="002F362F" w:rsidP="002F362F">
      <w:pPr>
        <w:tabs>
          <w:tab w:val="left" w:pos="284"/>
        </w:tabs>
        <w:jc w:val="both"/>
        <w:rPr>
          <w:rFonts w:eastAsia="Times New Roman"/>
          <w:sz w:val="28"/>
          <w:szCs w:val="28"/>
          <w:lang w:val="uk-UA" w:eastAsia="ru-RU"/>
        </w:rPr>
      </w:pPr>
    </w:p>
    <w:p w14:paraId="4C769E99" w14:textId="77777777" w:rsidR="002F362F" w:rsidRDefault="002F362F" w:rsidP="002F362F">
      <w:pPr>
        <w:tabs>
          <w:tab w:val="left" w:pos="426"/>
        </w:tabs>
        <w:jc w:val="center"/>
        <w:rPr>
          <w:rFonts w:eastAsia="Times New Roman"/>
          <w:b/>
          <w:sz w:val="28"/>
          <w:szCs w:val="28"/>
          <w:lang w:val="uk-UA" w:eastAsia="ru-RU"/>
        </w:rPr>
      </w:pPr>
    </w:p>
    <w:p w14:paraId="7DAF3A15" w14:textId="77777777" w:rsidR="002F362F" w:rsidRDefault="002F362F" w:rsidP="002F362F">
      <w:pPr>
        <w:tabs>
          <w:tab w:val="left" w:pos="426"/>
        </w:tabs>
        <w:jc w:val="center"/>
        <w:rPr>
          <w:rFonts w:eastAsia="Times New Roman"/>
          <w:b/>
          <w:sz w:val="28"/>
          <w:szCs w:val="28"/>
          <w:lang w:val="uk-UA" w:eastAsia="ru-RU"/>
        </w:rPr>
      </w:pPr>
      <w:r>
        <w:rPr>
          <w:rFonts w:eastAsia="Times New Roman"/>
          <w:b/>
          <w:sz w:val="28"/>
          <w:szCs w:val="28"/>
          <w:lang w:val="uk-UA" w:eastAsia="ru-RU"/>
        </w:rPr>
        <w:t>НАВЧАЛЬНО-ТЕМАТИЧНИЙ ПЛАН</w:t>
      </w:r>
    </w:p>
    <w:p w14:paraId="4654240D" w14:textId="77777777" w:rsidR="002F362F" w:rsidRDefault="002F362F" w:rsidP="002F362F">
      <w:pPr>
        <w:ind w:firstLine="900"/>
        <w:rPr>
          <w:rFonts w:eastAsia="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97"/>
        <w:gridCol w:w="3628"/>
        <w:gridCol w:w="1680"/>
        <w:gridCol w:w="1680"/>
        <w:gridCol w:w="1998"/>
      </w:tblGrid>
      <w:tr w:rsidR="002F362F" w14:paraId="781ACD61" w14:textId="77777777" w:rsidTr="002F362F">
        <w:trPr>
          <w:trHeight w:val="163"/>
        </w:trPr>
        <w:tc>
          <w:tcPr>
            <w:tcW w:w="597" w:type="dxa"/>
            <w:vMerge w:val="restart"/>
            <w:tcBorders>
              <w:top w:val="single" w:sz="4" w:space="0" w:color="auto"/>
              <w:left w:val="single" w:sz="4" w:space="0" w:color="auto"/>
              <w:bottom w:val="single" w:sz="4" w:space="0" w:color="auto"/>
              <w:right w:val="single" w:sz="4" w:space="0" w:color="auto"/>
            </w:tcBorders>
            <w:hideMark/>
          </w:tcPr>
          <w:p w14:paraId="24F7DA45" w14:textId="77777777" w:rsidR="002F362F" w:rsidRDefault="002F362F">
            <w:pPr>
              <w:spacing w:line="256" w:lineRule="auto"/>
              <w:jc w:val="center"/>
              <w:rPr>
                <w:sz w:val="28"/>
                <w:szCs w:val="28"/>
                <w:lang w:val="uk-UA"/>
              </w:rPr>
            </w:pPr>
            <w:r>
              <w:rPr>
                <w:sz w:val="28"/>
                <w:szCs w:val="28"/>
                <w:lang w:val="uk-UA"/>
              </w:rPr>
              <w:t>№ п/п</w:t>
            </w:r>
          </w:p>
        </w:tc>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537D50D9" w14:textId="77777777" w:rsidR="002F362F" w:rsidRDefault="002F362F">
            <w:pPr>
              <w:spacing w:line="256" w:lineRule="auto"/>
              <w:jc w:val="center"/>
              <w:rPr>
                <w:sz w:val="28"/>
                <w:szCs w:val="28"/>
                <w:lang w:val="uk-UA"/>
              </w:rPr>
            </w:pPr>
            <w:r>
              <w:rPr>
                <w:sz w:val="28"/>
                <w:szCs w:val="28"/>
                <w:lang w:val="uk-UA"/>
              </w:rPr>
              <w:t>Назва розділу, теми</w:t>
            </w:r>
          </w:p>
        </w:tc>
        <w:tc>
          <w:tcPr>
            <w:tcW w:w="5358" w:type="dxa"/>
            <w:gridSpan w:val="3"/>
            <w:tcBorders>
              <w:top w:val="single" w:sz="4" w:space="0" w:color="auto"/>
              <w:left w:val="single" w:sz="4" w:space="0" w:color="auto"/>
              <w:bottom w:val="single" w:sz="4" w:space="0" w:color="auto"/>
              <w:right w:val="single" w:sz="4" w:space="0" w:color="auto"/>
            </w:tcBorders>
            <w:hideMark/>
          </w:tcPr>
          <w:p w14:paraId="09936F20" w14:textId="77777777" w:rsidR="002F362F" w:rsidRDefault="002F362F">
            <w:pPr>
              <w:spacing w:line="256" w:lineRule="auto"/>
              <w:jc w:val="center"/>
              <w:rPr>
                <w:sz w:val="28"/>
                <w:szCs w:val="28"/>
                <w:lang w:val="uk-UA"/>
              </w:rPr>
            </w:pPr>
            <w:r>
              <w:rPr>
                <w:sz w:val="28"/>
                <w:szCs w:val="28"/>
                <w:lang w:val="uk-UA"/>
              </w:rPr>
              <w:t>Кількість годин</w:t>
            </w:r>
          </w:p>
        </w:tc>
      </w:tr>
      <w:tr w:rsidR="002F362F" w14:paraId="4D2E3A6C" w14:textId="77777777" w:rsidTr="002F362F">
        <w:trPr>
          <w:trHeight w:val="299"/>
        </w:trPr>
        <w:tc>
          <w:tcPr>
            <w:tcW w:w="9583" w:type="dxa"/>
            <w:vMerge/>
            <w:tcBorders>
              <w:top w:val="single" w:sz="4" w:space="0" w:color="auto"/>
              <w:left w:val="single" w:sz="4" w:space="0" w:color="auto"/>
              <w:bottom w:val="single" w:sz="4" w:space="0" w:color="auto"/>
              <w:right w:val="single" w:sz="4" w:space="0" w:color="auto"/>
            </w:tcBorders>
            <w:vAlign w:val="center"/>
            <w:hideMark/>
          </w:tcPr>
          <w:p w14:paraId="3745E944" w14:textId="77777777" w:rsidR="002F362F" w:rsidRDefault="002F362F">
            <w:pPr>
              <w:spacing w:line="256" w:lineRule="auto"/>
              <w:rPr>
                <w:sz w:val="28"/>
                <w:szCs w:val="28"/>
                <w:lang w:val="uk-UA"/>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14:paraId="1012A641" w14:textId="77777777" w:rsidR="002F362F" w:rsidRDefault="002F362F">
            <w:pPr>
              <w:spacing w:line="256" w:lineRule="auto"/>
              <w:rPr>
                <w:sz w:val="28"/>
                <w:szCs w:val="28"/>
                <w:lang w:val="uk-UA"/>
              </w:rPr>
            </w:pPr>
          </w:p>
        </w:tc>
        <w:tc>
          <w:tcPr>
            <w:tcW w:w="1680" w:type="dxa"/>
            <w:tcBorders>
              <w:top w:val="single" w:sz="4" w:space="0" w:color="auto"/>
              <w:left w:val="single" w:sz="4" w:space="0" w:color="auto"/>
              <w:bottom w:val="single" w:sz="4" w:space="0" w:color="auto"/>
              <w:right w:val="single" w:sz="4" w:space="0" w:color="auto"/>
            </w:tcBorders>
            <w:vAlign w:val="center"/>
            <w:hideMark/>
          </w:tcPr>
          <w:p w14:paraId="3680C935" w14:textId="77777777" w:rsidR="002F362F" w:rsidRDefault="002F362F">
            <w:pPr>
              <w:spacing w:line="256" w:lineRule="auto"/>
              <w:jc w:val="center"/>
              <w:rPr>
                <w:sz w:val="28"/>
                <w:szCs w:val="28"/>
                <w:lang w:val="uk-UA"/>
              </w:rPr>
            </w:pPr>
            <w:r>
              <w:rPr>
                <w:sz w:val="28"/>
                <w:szCs w:val="28"/>
                <w:lang w:val="uk-UA"/>
              </w:rPr>
              <w:t>Теоретичні заняття</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5B3B592" w14:textId="77777777" w:rsidR="002F362F" w:rsidRDefault="002F362F">
            <w:pPr>
              <w:spacing w:line="256" w:lineRule="auto"/>
              <w:jc w:val="center"/>
              <w:rPr>
                <w:sz w:val="28"/>
                <w:szCs w:val="28"/>
                <w:lang w:val="uk-UA"/>
              </w:rPr>
            </w:pPr>
            <w:r>
              <w:rPr>
                <w:sz w:val="28"/>
                <w:szCs w:val="28"/>
                <w:lang w:val="uk-UA"/>
              </w:rPr>
              <w:t>Практичні заняття</w:t>
            </w:r>
          </w:p>
        </w:tc>
        <w:tc>
          <w:tcPr>
            <w:tcW w:w="1998" w:type="dxa"/>
            <w:tcBorders>
              <w:top w:val="single" w:sz="4" w:space="0" w:color="auto"/>
              <w:left w:val="single" w:sz="4" w:space="0" w:color="auto"/>
              <w:bottom w:val="single" w:sz="4" w:space="0" w:color="auto"/>
              <w:right w:val="single" w:sz="4" w:space="0" w:color="auto"/>
            </w:tcBorders>
            <w:vAlign w:val="center"/>
            <w:hideMark/>
          </w:tcPr>
          <w:p w14:paraId="5A49682C" w14:textId="77777777" w:rsidR="002F362F" w:rsidRDefault="002F362F">
            <w:pPr>
              <w:spacing w:line="256" w:lineRule="auto"/>
              <w:jc w:val="center"/>
              <w:rPr>
                <w:sz w:val="28"/>
                <w:szCs w:val="28"/>
                <w:lang w:val="uk-UA"/>
              </w:rPr>
            </w:pPr>
            <w:r>
              <w:rPr>
                <w:sz w:val="28"/>
                <w:szCs w:val="28"/>
                <w:lang w:val="uk-UA"/>
              </w:rPr>
              <w:t>Всього</w:t>
            </w:r>
          </w:p>
        </w:tc>
      </w:tr>
      <w:tr w:rsidR="002F362F" w14:paraId="457109AB" w14:textId="77777777" w:rsidTr="002F362F">
        <w:tc>
          <w:tcPr>
            <w:tcW w:w="9583" w:type="dxa"/>
            <w:gridSpan w:val="5"/>
            <w:tcBorders>
              <w:top w:val="single" w:sz="4" w:space="0" w:color="auto"/>
              <w:left w:val="single" w:sz="4" w:space="0" w:color="auto"/>
              <w:bottom w:val="single" w:sz="4" w:space="0" w:color="auto"/>
              <w:right w:val="single" w:sz="4" w:space="0" w:color="auto"/>
            </w:tcBorders>
            <w:hideMark/>
          </w:tcPr>
          <w:p w14:paraId="0184244B" w14:textId="77777777" w:rsidR="002F362F" w:rsidRDefault="002F362F">
            <w:pPr>
              <w:spacing w:line="256" w:lineRule="auto"/>
              <w:rPr>
                <w:sz w:val="28"/>
                <w:szCs w:val="28"/>
                <w:lang w:val="uk-UA"/>
              </w:rPr>
            </w:pPr>
            <w:r>
              <w:rPr>
                <w:sz w:val="28"/>
                <w:szCs w:val="28"/>
                <w:lang w:val="uk-UA"/>
              </w:rPr>
              <w:t>Розділ 1. Історія декоративно-прикладного мистецтва від найдавніших часів до епохи Ренесансу</w:t>
            </w:r>
          </w:p>
        </w:tc>
      </w:tr>
      <w:tr w:rsidR="002F362F" w14:paraId="594A0FF6" w14:textId="77777777" w:rsidTr="002F362F">
        <w:tc>
          <w:tcPr>
            <w:tcW w:w="597" w:type="dxa"/>
            <w:tcBorders>
              <w:top w:val="single" w:sz="4" w:space="0" w:color="auto"/>
              <w:left w:val="single" w:sz="4" w:space="0" w:color="auto"/>
              <w:bottom w:val="single" w:sz="4" w:space="0" w:color="auto"/>
              <w:right w:val="single" w:sz="4" w:space="0" w:color="auto"/>
            </w:tcBorders>
            <w:hideMark/>
          </w:tcPr>
          <w:p w14:paraId="1C8CB659" w14:textId="77777777" w:rsidR="002F362F" w:rsidRDefault="002F362F">
            <w:pPr>
              <w:spacing w:line="256" w:lineRule="auto"/>
              <w:jc w:val="center"/>
              <w:rPr>
                <w:sz w:val="28"/>
                <w:szCs w:val="28"/>
                <w:lang w:val="uk-UA"/>
              </w:rPr>
            </w:pPr>
            <w:r>
              <w:rPr>
                <w:sz w:val="28"/>
                <w:szCs w:val="28"/>
                <w:lang w:val="uk-UA"/>
              </w:rPr>
              <w:t>1</w:t>
            </w:r>
          </w:p>
        </w:tc>
        <w:tc>
          <w:tcPr>
            <w:tcW w:w="3628" w:type="dxa"/>
            <w:tcBorders>
              <w:top w:val="single" w:sz="4" w:space="0" w:color="auto"/>
              <w:left w:val="single" w:sz="4" w:space="0" w:color="auto"/>
              <w:bottom w:val="single" w:sz="4" w:space="0" w:color="auto"/>
              <w:right w:val="single" w:sz="4" w:space="0" w:color="auto"/>
            </w:tcBorders>
            <w:hideMark/>
          </w:tcPr>
          <w:p w14:paraId="5D3C2F60" w14:textId="77777777" w:rsidR="002F362F" w:rsidRDefault="002F362F">
            <w:pPr>
              <w:spacing w:line="256" w:lineRule="auto"/>
              <w:rPr>
                <w:sz w:val="28"/>
                <w:szCs w:val="28"/>
                <w:lang w:val="uk-UA"/>
              </w:rPr>
            </w:pPr>
            <w:r>
              <w:rPr>
                <w:sz w:val="28"/>
                <w:szCs w:val="28"/>
                <w:lang w:val="uk-UA"/>
              </w:rPr>
              <w:t>Вступ. Основи та витоки декоративно-прикладного мистецтва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8F254CF" w14:textId="77777777" w:rsidR="002F362F" w:rsidRDefault="002F362F">
            <w:pPr>
              <w:spacing w:line="256" w:lineRule="auto"/>
              <w:jc w:val="center"/>
              <w:rPr>
                <w:sz w:val="28"/>
                <w:szCs w:val="28"/>
                <w:lang w:val="uk-UA"/>
              </w:rPr>
            </w:pPr>
            <w:r>
              <w:rPr>
                <w:sz w:val="28"/>
                <w:szCs w:val="28"/>
                <w:lang w:val="uk-UA"/>
              </w:rPr>
              <w:t>1</w:t>
            </w:r>
          </w:p>
        </w:tc>
        <w:tc>
          <w:tcPr>
            <w:tcW w:w="1680" w:type="dxa"/>
            <w:tcBorders>
              <w:top w:val="nil"/>
              <w:left w:val="single" w:sz="4" w:space="0" w:color="auto"/>
              <w:bottom w:val="single" w:sz="4" w:space="0" w:color="auto"/>
              <w:right w:val="single" w:sz="4" w:space="0" w:color="auto"/>
            </w:tcBorders>
            <w:vAlign w:val="center"/>
            <w:hideMark/>
          </w:tcPr>
          <w:p w14:paraId="33AC685C" w14:textId="77777777" w:rsidR="002F362F" w:rsidRDefault="002F362F">
            <w:pPr>
              <w:spacing w:line="256" w:lineRule="auto"/>
              <w:jc w:val="center"/>
              <w:rPr>
                <w:sz w:val="28"/>
                <w:szCs w:val="28"/>
                <w:lang w:val="uk-UA"/>
              </w:rPr>
            </w:pPr>
            <w:r>
              <w:rPr>
                <w:sz w:val="28"/>
                <w:szCs w:val="28"/>
                <w:lang w:val="uk-UA"/>
              </w:rPr>
              <w:t>1</w:t>
            </w:r>
          </w:p>
        </w:tc>
        <w:tc>
          <w:tcPr>
            <w:tcW w:w="1998" w:type="dxa"/>
            <w:tcBorders>
              <w:top w:val="nil"/>
              <w:left w:val="single" w:sz="4" w:space="0" w:color="auto"/>
              <w:bottom w:val="single" w:sz="4" w:space="0" w:color="auto"/>
              <w:right w:val="single" w:sz="4" w:space="0" w:color="auto"/>
            </w:tcBorders>
            <w:vAlign w:val="center"/>
            <w:hideMark/>
          </w:tcPr>
          <w:p w14:paraId="782C5F1F" w14:textId="77777777" w:rsidR="002F362F" w:rsidRDefault="002F362F">
            <w:pPr>
              <w:spacing w:line="256" w:lineRule="auto"/>
              <w:jc w:val="center"/>
              <w:rPr>
                <w:sz w:val="28"/>
                <w:szCs w:val="28"/>
                <w:lang w:val="uk-UA"/>
              </w:rPr>
            </w:pPr>
            <w:r>
              <w:rPr>
                <w:sz w:val="28"/>
                <w:szCs w:val="28"/>
                <w:lang w:val="uk-UA"/>
              </w:rPr>
              <w:t>2</w:t>
            </w:r>
          </w:p>
        </w:tc>
      </w:tr>
      <w:tr w:rsidR="002F362F" w14:paraId="4743395C" w14:textId="77777777" w:rsidTr="002F362F">
        <w:tc>
          <w:tcPr>
            <w:tcW w:w="597" w:type="dxa"/>
            <w:tcBorders>
              <w:top w:val="single" w:sz="4" w:space="0" w:color="auto"/>
              <w:left w:val="single" w:sz="4" w:space="0" w:color="auto"/>
              <w:bottom w:val="single" w:sz="4" w:space="0" w:color="auto"/>
              <w:right w:val="single" w:sz="4" w:space="0" w:color="auto"/>
            </w:tcBorders>
            <w:hideMark/>
          </w:tcPr>
          <w:p w14:paraId="09533932" w14:textId="77777777" w:rsidR="002F362F" w:rsidRDefault="002F362F">
            <w:pPr>
              <w:spacing w:line="256" w:lineRule="auto"/>
              <w:jc w:val="center"/>
              <w:rPr>
                <w:sz w:val="28"/>
                <w:szCs w:val="28"/>
                <w:lang w:val="uk-UA"/>
              </w:rPr>
            </w:pPr>
            <w:r>
              <w:rPr>
                <w:sz w:val="28"/>
                <w:szCs w:val="28"/>
                <w:lang w:val="uk-UA"/>
              </w:rPr>
              <w:t>2</w:t>
            </w:r>
          </w:p>
        </w:tc>
        <w:tc>
          <w:tcPr>
            <w:tcW w:w="3628" w:type="dxa"/>
            <w:tcBorders>
              <w:top w:val="single" w:sz="4" w:space="0" w:color="auto"/>
              <w:left w:val="single" w:sz="4" w:space="0" w:color="auto"/>
              <w:bottom w:val="single" w:sz="4" w:space="0" w:color="auto"/>
              <w:right w:val="single" w:sz="4" w:space="0" w:color="auto"/>
            </w:tcBorders>
            <w:hideMark/>
          </w:tcPr>
          <w:p w14:paraId="58C5EB0F" w14:textId="77777777" w:rsidR="002F362F" w:rsidRDefault="002F362F">
            <w:pPr>
              <w:spacing w:line="256" w:lineRule="auto"/>
              <w:rPr>
                <w:sz w:val="28"/>
                <w:szCs w:val="28"/>
                <w:lang w:val="uk-UA"/>
              </w:rPr>
            </w:pPr>
            <w:r>
              <w:rPr>
                <w:sz w:val="28"/>
                <w:szCs w:val="28"/>
                <w:lang w:val="uk-UA"/>
              </w:rPr>
              <w:t>Символічність та умовність декоративно-прикладного мистецтва Стародавнього Єгипту</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BD78B9F" w14:textId="77777777" w:rsidR="002F362F" w:rsidRDefault="002F362F">
            <w:pPr>
              <w:spacing w:line="256" w:lineRule="auto"/>
              <w:jc w:val="center"/>
              <w:rPr>
                <w:sz w:val="28"/>
                <w:szCs w:val="28"/>
                <w:lang w:val="uk-UA"/>
              </w:rPr>
            </w:pPr>
            <w:r>
              <w:rPr>
                <w:sz w:val="28"/>
                <w:szCs w:val="28"/>
                <w:lang w:val="uk-UA"/>
              </w:rPr>
              <w:t>4</w:t>
            </w:r>
          </w:p>
        </w:tc>
        <w:tc>
          <w:tcPr>
            <w:tcW w:w="1680" w:type="dxa"/>
            <w:tcBorders>
              <w:top w:val="nil"/>
              <w:left w:val="single" w:sz="4" w:space="0" w:color="auto"/>
              <w:bottom w:val="single" w:sz="4" w:space="0" w:color="auto"/>
              <w:right w:val="single" w:sz="4" w:space="0" w:color="auto"/>
            </w:tcBorders>
            <w:vAlign w:val="center"/>
            <w:hideMark/>
          </w:tcPr>
          <w:p w14:paraId="57141F30" w14:textId="77777777" w:rsidR="002F362F" w:rsidRDefault="002F362F">
            <w:pPr>
              <w:spacing w:line="256" w:lineRule="auto"/>
              <w:jc w:val="center"/>
              <w:rPr>
                <w:sz w:val="28"/>
                <w:szCs w:val="28"/>
                <w:lang w:val="uk-UA"/>
              </w:rPr>
            </w:pPr>
            <w:r>
              <w:rPr>
                <w:sz w:val="28"/>
                <w:szCs w:val="28"/>
                <w:lang w:val="uk-UA"/>
              </w:rPr>
              <w:t>2</w:t>
            </w:r>
          </w:p>
        </w:tc>
        <w:tc>
          <w:tcPr>
            <w:tcW w:w="1998" w:type="dxa"/>
            <w:tcBorders>
              <w:top w:val="nil"/>
              <w:left w:val="single" w:sz="4" w:space="0" w:color="auto"/>
              <w:bottom w:val="single" w:sz="4" w:space="0" w:color="auto"/>
              <w:right w:val="single" w:sz="4" w:space="0" w:color="auto"/>
            </w:tcBorders>
            <w:vAlign w:val="center"/>
            <w:hideMark/>
          </w:tcPr>
          <w:p w14:paraId="39FD58C4" w14:textId="77777777" w:rsidR="002F362F" w:rsidRDefault="002F362F">
            <w:pPr>
              <w:spacing w:line="256" w:lineRule="auto"/>
              <w:jc w:val="center"/>
              <w:rPr>
                <w:sz w:val="28"/>
                <w:szCs w:val="28"/>
                <w:lang w:val="uk-UA"/>
              </w:rPr>
            </w:pPr>
            <w:r>
              <w:rPr>
                <w:sz w:val="28"/>
                <w:szCs w:val="28"/>
                <w:lang w:val="uk-UA"/>
              </w:rPr>
              <w:t>6</w:t>
            </w:r>
          </w:p>
        </w:tc>
      </w:tr>
      <w:tr w:rsidR="002F362F" w14:paraId="55F21377" w14:textId="77777777" w:rsidTr="002F362F">
        <w:tc>
          <w:tcPr>
            <w:tcW w:w="597" w:type="dxa"/>
            <w:tcBorders>
              <w:top w:val="single" w:sz="4" w:space="0" w:color="auto"/>
              <w:left w:val="single" w:sz="4" w:space="0" w:color="auto"/>
              <w:bottom w:val="single" w:sz="4" w:space="0" w:color="auto"/>
              <w:right w:val="single" w:sz="4" w:space="0" w:color="auto"/>
            </w:tcBorders>
            <w:hideMark/>
          </w:tcPr>
          <w:p w14:paraId="78FC564F" w14:textId="77777777" w:rsidR="002F362F" w:rsidRDefault="002F362F">
            <w:pPr>
              <w:spacing w:line="256" w:lineRule="auto"/>
              <w:jc w:val="center"/>
              <w:rPr>
                <w:sz w:val="28"/>
                <w:szCs w:val="28"/>
                <w:lang w:val="uk-UA"/>
              </w:rPr>
            </w:pPr>
            <w:r>
              <w:rPr>
                <w:sz w:val="28"/>
                <w:szCs w:val="28"/>
                <w:lang w:val="uk-UA"/>
              </w:rPr>
              <w:t>3</w:t>
            </w:r>
          </w:p>
        </w:tc>
        <w:tc>
          <w:tcPr>
            <w:tcW w:w="3628" w:type="dxa"/>
            <w:tcBorders>
              <w:top w:val="single" w:sz="4" w:space="0" w:color="auto"/>
              <w:left w:val="single" w:sz="4" w:space="0" w:color="auto"/>
              <w:bottom w:val="single" w:sz="4" w:space="0" w:color="auto"/>
              <w:right w:val="single" w:sz="4" w:space="0" w:color="auto"/>
            </w:tcBorders>
            <w:hideMark/>
          </w:tcPr>
          <w:p w14:paraId="03881761" w14:textId="77777777" w:rsidR="002F362F" w:rsidRDefault="002F362F">
            <w:pPr>
              <w:spacing w:line="256" w:lineRule="auto"/>
              <w:rPr>
                <w:sz w:val="28"/>
                <w:szCs w:val="28"/>
                <w:lang w:val="uk-UA"/>
              </w:rPr>
            </w:pPr>
            <w:r>
              <w:rPr>
                <w:sz w:val="28"/>
                <w:szCs w:val="28"/>
                <w:lang w:val="uk-UA"/>
              </w:rPr>
              <w:t>Гуманістичні основи античного декоративно-прикладного мистецтва.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6F58F53" w14:textId="77777777" w:rsidR="002F362F" w:rsidRDefault="002F362F">
            <w:pPr>
              <w:spacing w:line="256" w:lineRule="auto"/>
              <w:jc w:val="center"/>
              <w:rPr>
                <w:sz w:val="28"/>
                <w:szCs w:val="28"/>
                <w:lang w:val="uk-UA"/>
              </w:rPr>
            </w:pPr>
            <w:r>
              <w:rPr>
                <w:sz w:val="28"/>
                <w:szCs w:val="28"/>
                <w:lang w:val="uk-UA"/>
              </w:rPr>
              <w:t>4</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58827A3" w14:textId="77777777" w:rsidR="002F362F" w:rsidRDefault="002F362F">
            <w:pPr>
              <w:spacing w:line="256" w:lineRule="auto"/>
              <w:jc w:val="center"/>
              <w:rPr>
                <w:sz w:val="28"/>
                <w:szCs w:val="28"/>
                <w:lang w:val="uk-UA"/>
              </w:rPr>
            </w:pPr>
            <w:r>
              <w:rPr>
                <w:sz w:val="28"/>
                <w:szCs w:val="28"/>
                <w:lang w:val="uk-UA"/>
              </w:rPr>
              <w:t>2</w:t>
            </w:r>
          </w:p>
        </w:tc>
        <w:tc>
          <w:tcPr>
            <w:tcW w:w="1998" w:type="dxa"/>
            <w:tcBorders>
              <w:top w:val="single" w:sz="4" w:space="0" w:color="auto"/>
              <w:left w:val="single" w:sz="4" w:space="0" w:color="auto"/>
              <w:bottom w:val="single" w:sz="4" w:space="0" w:color="auto"/>
              <w:right w:val="single" w:sz="4" w:space="0" w:color="auto"/>
            </w:tcBorders>
            <w:vAlign w:val="center"/>
            <w:hideMark/>
          </w:tcPr>
          <w:p w14:paraId="336572CE" w14:textId="77777777" w:rsidR="002F362F" w:rsidRDefault="002F362F">
            <w:pPr>
              <w:spacing w:line="256" w:lineRule="auto"/>
              <w:jc w:val="center"/>
              <w:rPr>
                <w:sz w:val="28"/>
                <w:szCs w:val="28"/>
                <w:lang w:val="uk-UA"/>
              </w:rPr>
            </w:pPr>
            <w:r>
              <w:rPr>
                <w:sz w:val="28"/>
                <w:szCs w:val="28"/>
                <w:lang w:val="uk-UA"/>
              </w:rPr>
              <w:t>6</w:t>
            </w:r>
          </w:p>
        </w:tc>
      </w:tr>
      <w:tr w:rsidR="002F362F" w14:paraId="13119BCA" w14:textId="77777777" w:rsidTr="002F362F">
        <w:tc>
          <w:tcPr>
            <w:tcW w:w="597" w:type="dxa"/>
            <w:tcBorders>
              <w:top w:val="single" w:sz="4" w:space="0" w:color="auto"/>
              <w:left w:val="single" w:sz="4" w:space="0" w:color="auto"/>
              <w:bottom w:val="single" w:sz="4" w:space="0" w:color="auto"/>
              <w:right w:val="single" w:sz="4" w:space="0" w:color="auto"/>
            </w:tcBorders>
            <w:hideMark/>
          </w:tcPr>
          <w:p w14:paraId="42E192C6" w14:textId="77777777" w:rsidR="002F362F" w:rsidRDefault="002F362F">
            <w:pPr>
              <w:spacing w:line="256" w:lineRule="auto"/>
              <w:jc w:val="center"/>
              <w:rPr>
                <w:sz w:val="28"/>
                <w:szCs w:val="28"/>
                <w:lang w:val="uk-UA"/>
              </w:rPr>
            </w:pPr>
            <w:r>
              <w:rPr>
                <w:sz w:val="28"/>
                <w:szCs w:val="28"/>
                <w:lang w:val="uk-UA"/>
              </w:rPr>
              <w:t>4</w:t>
            </w:r>
          </w:p>
        </w:tc>
        <w:tc>
          <w:tcPr>
            <w:tcW w:w="3628" w:type="dxa"/>
            <w:tcBorders>
              <w:top w:val="single" w:sz="4" w:space="0" w:color="auto"/>
              <w:left w:val="single" w:sz="4" w:space="0" w:color="auto"/>
              <w:bottom w:val="single" w:sz="4" w:space="0" w:color="auto"/>
              <w:right w:val="single" w:sz="4" w:space="0" w:color="auto"/>
            </w:tcBorders>
            <w:hideMark/>
          </w:tcPr>
          <w:p w14:paraId="62C887E6" w14:textId="77777777" w:rsidR="002F362F" w:rsidRDefault="002F362F">
            <w:pPr>
              <w:spacing w:line="256" w:lineRule="auto"/>
              <w:rPr>
                <w:sz w:val="28"/>
                <w:szCs w:val="28"/>
                <w:lang w:val="uk-UA"/>
              </w:rPr>
            </w:pPr>
            <w:r>
              <w:rPr>
                <w:sz w:val="28"/>
                <w:szCs w:val="28"/>
                <w:lang w:val="uk-UA"/>
              </w:rPr>
              <w:t xml:space="preserve">Сакральний зміст середньовічного </w:t>
            </w:r>
            <w:r>
              <w:rPr>
                <w:sz w:val="28"/>
                <w:szCs w:val="28"/>
                <w:lang w:val="uk-UA"/>
              </w:rPr>
              <w:lastRenderedPageBreak/>
              <w:t>декоративно-прикладного мистецтво.</w:t>
            </w:r>
          </w:p>
        </w:tc>
        <w:tc>
          <w:tcPr>
            <w:tcW w:w="1680" w:type="dxa"/>
            <w:tcBorders>
              <w:top w:val="single" w:sz="4" w:space="0" w:color="auto"/>
              <w:left w:val="single" w:sz="4" w:space="0" w:color="auto"/>
              <w:bottom w:val="single" w:sz="4" w:space="0" w:color="auto"/>
              <w:right w:val="single" w:sz="4" w:space="0" w:color="auto"/>
            </w:tcBorders>
            <w:vAlign w:val="center"/>
            <w:hideMark/>
          </w:tcPr>
          <w:p w14:paraId="421277D1" w14:textId="77777777" w:rsidR="002F362F" w:rsidRDefault="002F362F">
            <w:pPr>
              <w:spacing w:line="256" w:lineRule="auto"/>
              <w:jc w:val="center"/>
              <w:rPr>
                <w:sz w:val="28"/>
                <w:szCs w:val="28"/>
                <w:lang w:val="uk-UA"/>
              </w:rPr>
            </w:pPr>
            <w:r>
              <w:rPr>
                <w:sz w:val="28"/>
                <w:szCs w:val="28"/>
                <w:lang w:val="uk-UA"/>
              </w:rPr>
              <w:lastRenderedPageBreak/>
              <w:t>4</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98B7107" w14:textId="77777777" w:rsidR="002F362F" w:rsidRDefault="002F362F">
            <w:pPr>
              <w:spacing w:line="256" w:lineRule="auto"/>
              <w:jc w:val="center"/>
              <w:rPr>
                <w:sz w:val="28"/>
                <w:szCs w:val="28"/>
                <w:lang w:val="uk-UA"/>
              </w:rPr>
            </w:pPr>
            <w:r>
              <w:rPr>
                <w:sz w:val="28"/>
                <w:szCs w:val="28"/>
                <w:lang w:val="uk-UA"/>
              </w:rPr>
              <w:t>2</w:t>
            </w:r>
          </w:p>
        </w:tc>
        <w:tc>
          <w:tcPr>
            <w:tcW w:w="1998" w:type="dxa"/>
            <w:tcBorders>
              <w:top w:val="single" w:sz="4" w:space="0" w:color="auto"/>
              <w:left w:val="single" w:sz="4" w:space="0" w:color="auto"/>
              <w:bottom w:val="single" w:sz="4" w:space="0" w:color="auto"/>
              <w:right w:val="single" w:sz="4" w:space="0" w:color="auto"/>
            </w:tcBorders>
            <w:vAlign w:val="center"/>
            <w:hideMark/>
          </w:tcPr>
          <w:p w14:paraId="557C0D28" w14:textId="77777777" w:rsidR="002F362F" w:rsidRDefault="002F362F">
            <w:pPr>
              <w:spacing w:line="256" w:lineRule="auto"/>
              <w:jc w:val="center"/>
              <w:rPr>
                <w:sz w:val="28"/>
                <w:szCs w:val="28"/>
                <w:lang w:val="uk-UA"/>
              </w:rPr>
            </w:pPr>
            <w:r>
              <w:rPr>
                <w:sz w:val="28"/>
                <w:szCs w:val="28"/>
                <w:lang w:val="uk-UA"/>
              </w:rPr>
              <w:t>6</w:t>
            </w:r>
          </w:p>
        </w:tc>
      </w:tr>
      <w:tr w:rsidR="002F362F" w14:paraId="4B9009C1" w14:textId="77777777" w:rsidTr="002F362F">
        <w:tc>
          <w:tcPr>
            <w:tcW w:w="597" w:type="dxa"/>
            <w:tcBorders>
              <w:top w:val="single" w:sz="4" w:space="0" w:color="auto"/>
              <w:left w:val="single" w:sz="4" w:space="0" w:color="auto"/>
              <w:bottom w:val="single" w:sz="4" w:space="0" w:color="auto"/>
              <w:right w:val="single" w:sz="4" w:space="0" w:color="auto"/>
            </w:tcBorders>
            <w:hideMark/>
          </w:tcPr>
          <w:p w14:paraId="25924936" w14:textId="77777777" w:rsidR="002F362F" w:rsidRDefault="002F362F">
            <w:pPr>
              <w:spacing w:line="256" w:lineRule="auto"/>
              <w:jc w:val="center"/>
              <w:rPr>
                <w:sz w:val="28"/>
                <w:szCs w:val="28"/>
                <w:lang w:val="uk-UA"/>
              </w:rPr>
            </w:pPr>
            <w:r>
              <w:rPr>
                <w:sz w:val="28"/>
                <w:szCs w:val="28"/>
                <w:lang w:val="uk-UA"/>
              </w:rPr>
              <w:t>5</w:t>
            </w:r>
          </w:p>
        </w:tc>
        <w:tc>
          <w:tcPr>
            <w:tcW w:w="3628" w:type="dxa"/>
            <w:tcBorders>
              <w:top w:val="single" w:sz="4" w:space="0" w:color="auto"/>
              <w:left w:val="single" w:sz="4" w:space="0" w:color="auto"/>
              <w:bottom w:val="single" w:sz="4" w:space="0" w:color="auto"/>
              <w:right w:val="single" w:sz="4" w:space="0" w:color="auto"/>
            </w:tcBorders>
            <w:hideMark/>
          </w:tcPr>
          <w:p w14:paraId="780F5243" w14:textId="77777777" w:rsidR="002F362F" w:rsidRDefault="002F362F">
            <w:pPr>
              <w:spacing w:line="256" w:lineRule="auto"/>
              <w:rPr>
                <w:sz w:val="28"/>
                <w:szCs w:val="28"/>
                <w:lang w:val="uk-UA"/>
              </w:rPr>
            </w:pPr>
            <w:r>
              <w:rPr>
                <w:sz w:val="28"/>
                <w:szCs w:val="28"/>
                <w:lang w:val="uk-UA"/>
              </w:rPr>
              <w:t>Особливості декоративно-прикладного мистецтва доби Відродження.</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ED3D6A3" w14:textId="77777777" w:rsidR="002F362F" w:rsidRDefault="002F362F">
            <w:pPr>
              <w:spacing w:line="256" w:lineRule="auto"/>
              <w:jc w:val="center"/>
              <w:rPr>
                <w:sz w:val="28"/>
                <w:szCs w:val="28"/>
                <w:lang w:val="uk-UA"/>
              </w:rPr>
            </w:pPr>
            <w:r>
              <w:rPr>
                <w:sz w:val="28"/>
                <w:szCs w:val="28"/>
                <w:lang w:val="uk-UA"/>
              </w:rPr>
              <w:t>2</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FDE26A0" w14:textId="77777777" w:rsidR="002F362F" w:rsidRDefault="002F362F">
            <w:pPr>
              <w:spacing w:line="256" w:lineRule="auto"/>
              <w:jc w:val="center"/>
              <w:rPr>
                <w:sz w:val="28"/>
                <w:szCs w:val="28"/>
                <w:lang w:val="uk-UA"/>
              </w:rPr>
            </w:pPr>
            <w:r>
              <w:rPr>
                <w:sz w:val="28"/>
                <w:szCs w:val="28"/>
                <w:lang w:val="uk-UA"/>
              </w:rPr>
              <w:t>2</w:t>
            </w:r>
          </w:p>
        </w:tc>
        <w:tc>
          <w:tcPr>
            <w:tcW w:w="1998" w:type="dxa"/>
            <w:tcBorders>
              <w:top w:val="single" w:sz="4" w:space="0" w:color="auto"/>
              <w:left w:val="single" w:sz="4" w:space="0" w:color="auto"/>
              <w:bottom w:val="single" w:sz="4" w:space="0" w:color="auto"/>
              <w:right w:val="single" w:sz="4" w:space="0" w:color="auto"/>
            </w:tcBorders>
            <w:vAlign w:val="center"/>
            <w:hideMark/>
          </w:tcPr>
          <w:p w14:paraId="287C81E5" w14:textId="77777777" w:rsidR="002F362F" w:rsidRDefault="002F362F">
            <w:pPr>
              <w:spacing w:line="256" w:lineRule="auto"/>
              <w:jc w:val="center"/>
              <w:rPr>
                <w:sz w:val="28"/>
                <w:szCs w:val="28"/>
                <w:lang w:val="uk-UA"/>
              </w:rPr>
            </w:pPr>
            <w:r>
              <w:rPr>
                <w:sz w:val="28"/>
                <w:szCs w:val="28"/>
                <w:lang w:val="uk-UA"/>
              </w:rPr>
              <w:t>4</w:t>
            </w:r>
          </w:p>
        </w:tc>
      </w:tr>
      <w:tr w:rsidR="002F362F" w14:paraId="0E2446A5" w14:textId="77777777" w:rsidTr="002F362F">
        <w:tc>
          <w:tcPr>
            <w:tcW w:w="9583" w:type="dxa"/>
            <w:gridSpan w:val="5"/>
            <w:tcBorders>
              <w:top w:val="single" w:sz="4" w:space="0" w:color="auto"/>
              <w:left w:val="single" w:sz="4" w:space="0" w:color="auto"/>
              <w:bottom w:val="single" w:sz="4" w:space="0" w:color="auto"/>
              <w:right w:val="single" w:sz="4" w:space="0" w:color="auto"/>
            </w:tcBorders>
            <w:hideMark/>
          </w:tcPr>
          <w:p w14:paraId="6FD3099A" w14:textId="77777777" w:rsidR="002F362F" w:rsidRDefault="002F362F">
            <w:pPr>
              <w:spacing w:line="256" w:lineRule="auto"/>
              <w:rPr>
                <w:b/>
                <w:sz w:val="28"/>
                <w:szCs w:val="28"/>
                <w:lang w:val="uk-UA"/>
              </w:rPr>
            </w:pPr>
            <w:r>
              <w:rPr>
                <w:sz w:val="28"/>
                <w:szCs w:val="28"/>
                <w:lang w:val="uk-UA"/>
              </w:rPr>
              <w:t xml:space="preserve">Розділ2. Історія декоративно-прикладного мистецтва XVII </w:t>
            </w:r>
            <w:r>
              <w:rPr>
                <w:sz w:val="28"/>
                <w:szCs w:val="28"/>
                <w:lang w:val="uk-UA"/>
              </w:rPr>
              <w:noBreakHyphen/>
              <w:t xml:space="preserve"> початку XX ст</w:t>
            </w:r>
            <w:r>
              <w:rPr>
                <w:b/>
                <w:sz w:val="28"/>
                <w:szCs w:val="28"/>
                <w:lang w:val="uk-UA"/>
              </w:rPr>
              <w:t>.</w:t>
            </w:r>
          </w:p>
        </w:tc>
      </w:tr>
      <w:tr w:rsidR="002F362F" w14:paraId="6D8736CE" w14:textId="77777777" w:rsidTr="002F362F">
        <w:tc>
          <w:tcPr>
            <w:tcW w:w="597" w:type="dxa"/>
            <w:tcBorders>
              <w:top w:val="single" w:sz="4" w:space="0" w:color="auto"/>
              <w:left w:val="single" w:sz="4" w:space="0" w:color="auto"/>
              <w:bottom w:val="single" w:sz="4" w:space="0" w:color="auto"/>
              <w:right w:val="single" w:sz="4" w:space="0" w:color="auto"/>
            </w:tcBorders>
            <w:hideMark/>
          </w:tcPr>
          <w:p w14:paraId="20B6D86C" w14:textId="77777777" w:rsidR="002F362F" w:rsidRDefault="002F362F">
            <w:pPr>
              <w:spacing w:line="256" w:lineRule="auto"/>
              <w:jc w:val="center"/>
              <w:rPr>
                <w:sz w:val="28"/>
                <w:szCs w:val="28"/>
                <w:lang w:val="uk-UA"/>
              </w:rPr>
            </w:pPr>
            <w:r>
              <w:rPr>
                <w:sz w:val="28"/>
                <w:szCs w:val="28"/>
                <w:lang w:val="uk-UA"/>
              </w:rPr>
              <w:t>6</w:t>
            </w:r>
          </w:p>
        </w:tc>
        <w:tc>
          <w:tcPr>
            <w:tcW w:w="3628" w:type="dxa"/>
            <w:tcBorders>
              <w:top w:val="single" w:sz="4" w:space="0" w:color="auto"/>
              <w:left w:val="single" w:sz="4" w:space="0" w:color="auto"/>
              <w:bottom w:val="single" w:sz="4" w:space="0" w:color="auto"/>
              <w:right w:val="single" w:sz="4" w:space="0" w:color="auto"/>
            </w:tcBorders>
            <w:hideMark/>
          </w:tcPr>
          <w:p w14:paraId="21996EB8" w14:textId="77777777" w:rsidR="002F362F" w:rsidRDefault="002F362F">
            <w:pPr>
              <w:spacing w:line="256" w:lineRule="auto"/>
              <w:rPr>
                <w:b/>
                <w:sz w:val="28"/>
                <w:szCs w:val="28"/>
                <w:lang w:val="uk-UA"/>
              </w:rPr>
            </w:pPr>
            <w:r>
              <w:rPr>
                <w:sz w:val="28"/>
                <w:szCs w:val="28"/>
                <w:lang w:val="uk-UA"/>
              </w:rPr>
              <w:t>Декоративно-прикладне мистецтво доби Бароко.</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6394743" w14:textId="77777777" w:rsidR="002F362F" w:rsidRDefault="002F362F">
            <w:pPr>
              <w:spacing w:line="256" w:lineRule="auto"/>
              <w:jc w:val="center"/>
              <w:rPr>
                <w:sz w:val="28"/>
                <w:szCs w:val="28"/>
                <w:lang w:val="uk-UA"/>
              </w:rPr>
            </w:pPr>
            <w:r>
              <w:rPr>
                <w:sz w:val="28"/>
                <w:szCs w:val="28"/>
                <w:lang w:val="uk-UA"/>
              </w:rPr>
              <w:t>4</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E6F9495" w14:textId="77777777" w:rsidR="002F362F" w:rsidRDefault="002F362F">
            <w:pPr>
              <w:spacing w:line="256" w:lineRule="auto"/>
              <w:jc w:val="center"/>
              <w:rPr>
                <w:sz w:val="28"/>
                <w:szCs w:val="28"/>
                <w:lang w:val="uk-UA"/>
              </w:rPr>
            </w:pPr>
            <w:r>
              <w:rPr>
                <w:sz w:val="28"/>
                <w:szCs w:val="28"/>
                <w:lang w:val="uk-UA"/>
              </w:rPr>
              <w:t>2</w:t>
            </w:r>
          </w:p>
        </w:tc>
        <w:tc>
          <w:tcPr>
            <w:tcW w:w="1998" w:type="dxa"/>
            <w:tcBorders>
              <w:top w:val="single" w:sz="4" w:space="0" w:color="auto"/>
              <w:left w:val="single" w:sz="4" w:space="0" w:color="auto"/>
              <w:bottom w:val="single" w:sz="4" w:space="0" w:color="auto"/>
              <w:right w:val="single" w:sz="4" w:space="0" w:color="auto"/>
            </w:tcBorders>
            <w:vAlign w:val="center"/>
            <w:hideMark/>
          </w:tcPr>
          <w:p w14:paraId="09A3D74C" w14:textId="77777777" w:rsidR="002F362F" w:rsidRDefault="002F362F">
            <w:pPr>
              <w:spacing w:line="256" w:lineRule="auto"/>
              <w:jc w:val="center"/>
              <w:rPr>
                <w:sz w:val="28"/>
                <w:szCs w:val="28"/>
                <w:lang w:val="uk-UA"/>
              </w:rPr>
            </w:pPr>
            <w:r>
              <w:rPr>
                <w:sz w:val="28"/>
                <w:szCs w:val="28"/>
                <w:lang w:val="uk-UA"/>
              </w:rPr>
              <w:t>6</w:t>
            </w:r>
          </w:p>
        </w:tc>
      </w:tr>
      <w:tr w:rsidR="002F362F" w14:paraId="182F3DB3" w14:textId="77777777" w:rsidTr="002F362F">
        <w:tc>
          <w:tcPr>
            <w:tcW w:w="597" w:type="dxa"/>
            <w:tcBorders>
              <w:top w:val="single" w:sz="4" w:space="0" w:color="auto"/>
              <w:left w:val="single" w:sz="4" w:space="0" w:color="auto"/>
              <w:bottom w:val="single" w:sz="4" w:space="0" w:color="auto"/>
              <w:right w:val="single" w:sz="4" w:space="0" w:color="auto"/>
            </w:tcBorders>
            <w:hideMark/>
          </w:tcPr>
          <w:p w14:paraId="774E5F83" w14:textId="77777777" w:rsidR="002F362F" w:rsidRDefault="002F362F">
            <w:pPr>
              <w:spacing w:line="256" w:lineRule="auto"/>
              <w:jc w:val="center"/>
              <w:rPr>
                <w:sz w:val="28"/>
                <w:szCs w:val="28"/>
                <w:lang w:val="uk-UA"/>
              </w:rPr>
            </w:pPr>
            <w:r>
              <w:rPr>
                <w:sz w:val="28"/>
                <w:szCs w:val="28"/>
                <w:lang w:val="uk-UA"/>
              </w:rPr>
              <w:t>7</w:t>
            </w:r>
          </w:p>
        </w:tc>
        <w:tc>
          <w:tcPr>
            <w:tcW w:w="3628" w:type="dxa"/>
            <w:tcBorders>
              <w:top w:val="single" w:sz="4" w:space="0" w:color="auto"/>
              <w:left w:val="single" w:sz="4" w:space="0" w:color="auto"/>
              <w:bottom w:val="single" w:sz="4" w:space="0" w:color="auto"/>
              <w:right w:val="single" w:sz="4" w:space="0" w:color="auto"/>
            </w:tcBorders>
            <w:hideMark/>
          </w:tcPr>
          <w:p w14:paraId="14B32D56" w14:textId="77777777" w:rsidR="002F362F" w:rsidRDefault="002F362F">
            <w:pPr>
              <w:spacing w:line="256" w:lineRule="auto"/>
              <w:rPr>
                <w:sz w:val="28"/>
                <w:szCs w:val="28"/>
                <w:lang w:val="uk-UA"/>
              </w:rPr>
            </w:pPr>
            <w:r>
              <w:rPr>
                <w:sz w:val="28"/>
                <w:szCs w:val="28"/>
                <w:lang w:val="uk-UA"/>
              </w:rPr>
              <w:t>Витончена стилістика декоративно-прикладного мистецтва рококо.</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8DF02C0" w14:textId="77777777" w:rsidR="002F362F" w:rsidRDefault="002F362F">
            <w:pPr>
              <w:spacing w:line="256" w:lineRule="auto"/>
              <w:jc w:val="center"/>
              <w:rPr>
                <w:sz w:val="28"/>
                <w:szCs w:val="28"/>
                <w:lang w:val="uk-UA"/>
              </w:rPr>
            </w:pPr>
            <w:r>
              <w:rPr>
                <w:sz w:val="28"/>
                <w:szCs w:val="28"/>
                <w:lang w:val="uk-UA"/>
              </w:rPr>
              <w:t>2</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E7956AA" w14:textId="77777777" w:rsidR="002F362F" w:rsidRDefault="002F362F">
            <w:pPr>
              <w:spacing w:line="256" w:lineRule="auto"/>
              <w:jc w:val="center"/>
              <w:rPr>
                <w:sz w:val="28"/>
                <w:szCs w:val="28"/>
                <w:lang w:val="uk-UA"/>
              </w:rPr>
            </w:pPr>
            <w:r>
              <w:rPr>
                <w:sz w:val="28"/>
                <w:szCs w:val="28"/>
                <w:lang w:val="uk-UA"/>
              </w:rPr>
              <w:t>2</w:t>
            </w:r>
          </w:p>
        </w:tc>
        <w:tc>
          <w:tcPr>
            <w:tcW w:w="1998" w:type="dxa"/>
            <w:tcBorders>
              <w:top w:val="single" w:sz="4" w:space="0" w:color="auto"/>
              <w:left w:val="single" w:sz="4" w:space="0" w:color="auto"/>
              <w:bottom w:val="single" w:sz="4" w:space="0" w:color="auto"/>
              <w:right w:val="single" w:sz="4" w:space="0" w:color="auto"/>
            </w:tcBorders>
            <w:vAlign w:val="center"/>
            <w:hideMark/>
          </w:tcPr>
          <w:p w14:paraId="6FFEAC92" w14:textId="77777777" w:rsidR="002F362F" w:rsidRDefault="002F362F">
            <w:pPr>
              <w:spacing w:line="256" w:lineRule="auto"/>
              <w:jc w:val="center"/>
              <w:rPr>
                <w:sz w:val="28"/>
                <w:szCs w:val="28"/>
                <w:lang w:val="uk-UA"/>
              </w:rPr>
            </w:pPr>
            <w:r>
              <w:rPr>
                <w:sz w:val="28"/>
                <w:szCs w:val="28"/>
                <w:lang w:val="uk-UA"/>
              </w:rPr>
              <w:t>4</w:t>
            </w:r>
          </w:p>
        </w:tc>
      </w:tr>
      <w:tr w:rsidR="002F362F" w14:paraId="05181F18" w14:textId="77777777" w:rsidTr="002F362F">
        <w:tc>
          <w:tcPr>
            <w:tcW w:w="597" w:type="dxa"/>
            <w:tcBorders>
              <w:top w:val="single" w:sz="4" w:space="0" w:color="auto"/>
              <w:left w:val="single" w:sz="4" w:space="0" w:color="auto"/>
              <w:bottom w:val="single" w:sz="4" w:space="0" w:color="auto"/>
              <w:right w:val="single" w:sz="4" w:space="0" w:color="auto"/>
            </w:tcBorders>
            <w:hideMark/>
          </w:tcPr>
          <w:p w14:paraId="675EBBCA" w14:textId="77777777" w:rsidR="002F362F" w:rsidRDefault="002F362F">
            <w:pPr>
              <w:spacing w:line="256" w:lineRule="auto"/>
              <w:jc w:val="center"/>
              <w:rPr>
                <w:sz w:val="28"/>
                <w:szCs w:val="28"/>
                <w:lang w:val="uk-UA"/>
              </w:rPr>
            </w:pPr>
            <w:r>
              <w:rPr>
                <w:sz w:val="28"/>
                <w:szCs w:val="28"/>
                <w:lang w:val="uk-UA"/>
              </w:rPr>
              <w:t>8</w:t>
            </w:r>
          </w:p>
        </w:tc>
        <w:tc>
          <w:tcPr>
            <w:tcW w:w="3628" w:type="dxa"/>
            <w:tcBorders>
              <w:top w:val="single" w:sz="4" w:space="0" w:color="auto"/>
              <w:left w:val="single" w:sz="4" w:space="0" w:color="auto"/>
              <w:bottom w:val="single" w:sz="4" w:space="0" w:color="auto"/>
              <w:right w:val="single" w:sz="4" w:space="0" w:color="auto"/>
            </w:tcBorders>
            <w:hideMark/>
          </w:tcPr>
          <w:p w14:paraId="38572454" w14:textId="77777777" w:rsidR="002F362F" w:rsidRDefault="002F362F">
            <w:pPr>
              <w:spacing w:line="256" w:lineRule="auto"/>
              <w:rPr>
                <w:sz w:val="28"/>
                <w:szCs w:val="28"/>
                <w:lang w:val="uk-UA"/>
              </w:rPr>
            </w:pPr>
            <w:r>
              <w:rPr>
                <w:sz w:val="28"/>
                <w:szCs w:val="28"/>
                <w:lang w:val="uk-UA"/>
              </w:rPr>
              <w:t xml:space="preserve">Стриманість декоративно-прикладної творчості епохи класицизму.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2196C3B" w14:textId="77777777" w:rsidR="002F362F" w:rsidRDefault="002F362F">
            <w:pPr>
              <w:spacing w:line="256" w:lineRule="auto"/>
              <w:jc w:val="center"/>
              <w:rPr>
                <w:sz w:val="28"/>
                <w:szCs w:val="28"/>
                <w:lang w:val="uk-UA"/>
              </w:rPr>
            </w:pPr>
            <w:r>
              <w:rPr>
                <w:sz w:val="28"/>
                <w:szCs w:val="28"/>
                <w:lang w:val="uk-UA"/>
              </w:rPr>
              <w:t>2</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459D260" w14:textId="77777777" w:rsidR="002F362F" w:rsidRDefault="002F362F">
            <w:pPr>
              <w:spacing w:line="256" w:lineRule="auto"/>
              <w:jc w:val="center"/>
              <w:rPr>
                <w:sz w:val="28"/>
                <w:szCs w:val="28"/>
                <w:lang w:val="uk-UA"/>
              </w:rPr>
            </w:pPr>
            <w:r>
              <w:rPr>
                <w:sz w:val="28"/>
                <w:szCs w:val="28"/>
                <w:lang w:val="uk-UA"/>
              </w:rPr>
              <w:t>2</w:t>
            </w:r>
          </w:p>
        </w:tc>
        <w:tc>
          <w:tcPr>
            <w:tcW w:w="1998" w:type="dxa"/>
            <w:tcBorders>
              <w:top w:val="single" w:sz="4" w:space="0" w:color="auto"/>
              <w:left w:val="single" w:sz="4" w:space="0" w:color="auto"/>
              <w:bottom w:val="single" w:sz="4" w:space="0" w:color="auto"/>
              <w:right w:val="single" w:sz="4" w:space="0" w:color="auto"/>
            </w:tcBorders>
            <w:vAlign w:val="center"/>
            <w:hideMark/>
          </w:tcPr>
          <w:p w14:paraId="24E87689" w14:textId="77777777" w:rsidR="002F362F" w:rsidRDefault="002F362F">
            <w:pPr>
              <w:spacing w:line="256" w:lineRule="auto"/>
              <w:jc w:val="center"/>
              <w:rPr>
                <w:sz w:val="28"/>
                <w:szCs w:val="28"/>
                <w:lang w:val="uk-UA"/>
              </w:rPr>
            </w:pPr>
            <w:r>
              <w:rPr>
                <w:sz w:val="28"/>
                <w:szCs w:val="28"/>
                <w:lang w:val="uk-UA"/>
              </w:rPr>
              <w:t>4</w:t>
            </w:r>
          </w:p>
        </w:tc>
      </w:tr>
      <w:tr w:rsidR="002F362F" w14:paraId="11BE3B73" w14:textId="77777777" w:rsidTr="002F362F">
        <w:tc>
          <w:tcPr>
            <w:tcW w:w="597" w:type="dxa"/>
            <w:tcBorders>
              <w:top w:val="single" w:sz="4" w:space="0" w:color="auto"/>
              <w:left w:val="single" w:sz="4" w:space="0" w:color="auto"/>
              <w:bottom w:val="single" w:sz="4" w:space="0" w:color="auto"/>
              <w:right w:val="single" w:sz="4" w:space="0" w:color="auto"/>
            </w:tcBorders>
            <w:hideMark/>
          </w:tcPr>
          <w:p w14:paraId="096D8D7A" w14:textId="77777777" w:rsidR="002F362F" w:rsidRDefault="002F362F">
            <w:pPr>
              <w:spacing w:line="256" w:lineRule="auto"/>
              <w:jc w:val="center"/>
              <w:rPr>
                <w:sz w:val="28"/>
                <w:szCs w:val="28"/>
                <w:lang w:val="uk-UA"/>
              </w:rPr>
            </w:pPr>
            <w:r>
              <w:rPr>
                <w:sz w:val="28"/>
                <w:szCs w:val="28"/>
                <w:lang w:val="uk-UA"/>
              </w:rPr>
              <w:t>9</w:t>
            </w:r>
          </w:p>
        </w:tc>
        <w:tc>
          <w:tcPr>
            <w:tcW w:w="3628" w:type="dxa"/>
            <w:tcBorders>
              <w:top w:val="single" w:sz="4" w:space="0" w:color="auto"/>
              <w:left w:val="single" w:sz="4" w:space="0" w:color="auto"/>
              <w:bottom w:val="single" w:sz="4" w:space="0" w:color="auto"/>
              <w:right w:val="single" w:sz="4" w:space="0" w:color="auto"/>
            </w:tcBorders>
            <w:hideMark/>
          </w:tcPr>
          <w:p w14:paraId="4AD925CF" w14:textId="77777777" w:rsidR="002F362F" w:rsidRDefault="002F362F">
            <w:pPr>
              <w:spacing w:line="256" w:lineRule="auto"/>
              <w:rPr>
                <w:sz w:val="28"/>
                <w:szCs w:val="28"/>
                <w:lang w:val="uk-UA"/>
              </w:rPr>
            </w:pPr>
            <w:r>
              <w:rPr>
                <w:sz w:val="28"/>
                <w:szCs w:val="28"/>
                <w:lang w:val="uk-UA"/>
              </w:rPr>
              <w:t>Декоративно-прикладне мистецтво стилю модерн.</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78C61A6" w14:textId="77777777" w:rsidR="002F362F" w:rsidRDefault="002F362F">
            <w:pPr>
              <w:spacing w:line="256" w:lineRule="auto"/>
              <w:jc w:val="center"/>
              <w:rPr>
                <w:sz w:val="28"/>
                <w:szCs w:val="28"/>
                <w:lang w:val="uk-UA"/>
              </w:rPr>
            </w:pPr>
            <w:r>
              <w:rPr>
                <w:sz w:val="28"/>
                <w:szCs w:val="28"/>
                <w:lang w:val="uk-UA"/>
              </w:rPr>
              <w:t>2</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F8AE2EA" w14:textId="77777777" w:rsidR="002F362F" w:rsidRDefault="002F362F">
            <w:pPr>
              <w:spacing w:line="256" w:lineRule="auto"/>
              <w:jc w:val="center"/>
              <w:rPr>
                <w:sz w:val="28"/>
                <w:szCs w:val="28"/>
                <w:lang w:val="uk-UA"/>
              </w:rPr>
            </w:pPr>
            <w:r>
              <w:rPr>
                <w:sz w:val="28"/>
                <w:szCs w:val="28"/>
                <w:lang w:val="uk-UA"/>
              </w:rPr>
              <w:t>2</w:t>
            </w:r>
          </w:p>
        </w:tc>
        <w:tc>
          <w:tcPr>
            <w:tcW w:w="1998" w:type="dxa"/>
            <w:tcBorders>
              <w:top w:val="single" w:sz="4" w:space="0" w:color="auto"/>
              <w:left w:val="single" w:sz="4" w:space="0" w:color="auto"/>
              <w:bottom w:val="single" w:sz="4" w:space="0" w:color="auto"/>
              <w:right w:val="single" w:sz="4" w:space="0" w:color="auto"/>
            </w:tcBorders>
            <w:vAlign w:val="center"/>
            <w:hideMark/>
          </w:tcPr>
          <w:p w14:paraId="7E2FFB07" w14:textId="77777777" w:rsidR="002F362F" w:rsidRDefault="002F362F">
            <w:pPr>
              <w:spacing w:line="256" w:lineRule="auto"/>
              <w:jc w:val="center"/>
              <w:rPr>
                <w:sz w:val="28"/>
                <w:szCs w:val="28"/>
                <w:lang w:val="uk-UA"/>
              </w:rPr>
            </w:pPr>
            <w:r>
              <w:rPr>
                <w:sz w:val="28"/>
                <w:szCs w:val="28"/>
                <w:lang w:val="uk-UA"/>
              </w:rPr>
              <w:t>4</w:t>
            </w:r>
          </w:p>
        </w:tc>
      </w:tr>
      <w:tr w:rsidR="002F362F" w14:paraId="4BB7B125" w14:textId="77777777" w:rsidTr="002F362F">
        <w:tc>
          <w:tcPr>
            <w:tcW w:w="9583" w:type="dxa"/>
            <w:gridSpan w:val="5"/>
            <w:tcBorders>
              <w:top w:val="single" w:sz="4" w:space="0" w:color="auto"/>
              <w:left w:val="single" w:sz="4" w:space="0" w:color="auto"/>
              <w:bottom w:val="single" w:sz="4" w:space="0" w:color="auto"/>
              <w:right w:val="single" w:sz="4" w:space="0" w:color="auto"/>
            </w:tcBorders>
            <w:hideMark/>
          </w:tcPr>
          <w:p w14:paraId="49FB60A7" w14:textId="77777777" w:rsidR="002F362F" w:rsidRDefault="002F362F">
            <w:pPr>
              <w:spacing w:line="256" w:lineRule="auto"/>
              <w:rPr>
                <w:sz w:val="28"/>
                <w:szCs w:val="28"/>
                <w:lang w:val="uk-UA"/>
              </w:rPr>
            </w:pPr>
            <w:r>
              <w:rPr>
                <w:sz w:val="28"/>
                <w:szCs w:val="28"/>
                <w:lang w:val="uk-UA"/>
              </w:rPr>
              <w:t>Розділ 3. Декоративно-прикладне мистецтво Сходу</w:t>
            </w:r>
          </w:p>
        </w:tc>
      </w:tr>
      <w:tr w:rsidR="002F362F" w14:paraId="466F2208" w14:textId="77777777" w:rsidTr="002F362F">
        <w:tc>
          <w:tcPr>
            <w:tcW w:w="597" w:type="dxa"/>
            <w:tcBorders>
              <w:top w:val="single" w:sz="4" w:space="0" w:color="auto"/>
              <w:left w:val="single" w:sz="4" w:space="0" w:color="auto"/>
              <w:bottom w:val="single" w:sz="4" w:space="0" w:color="auto"/>
              <w:right w:val="single" w:sz="4" w:space="0" w:color="auto"/>
            </w:tcBorders>
            <w:hideMark/>
          </w:tcPr>
          <w:p w14:paraId="6113C769" w14:textId="77777777" w:rsidR="002F362F" w:rsidRDefault="002F362F">
            <w:pPr>
              <w:spacing w:line="256" w:lineRule="auto"/>
              <w:jc w:val="center"/>
              <w:rPr>
                <w:sz w:val="28"/>
                <w:szCs w:val="28"/>
                <w:lang w:val="uk-UA"/>
              </w:rPr>
            </w:pPr>
            <w:r>
              <w:rPr>
                <w:sz w:val="28"/>
                <w:szCs w:val="28"/>
                <w:lang w:val="uk-UA"/>
              </w:rPr>
              <w:t>10</w:t>
            </w:r>
          </w:p>
        </w:tc>
        <w:tc>
          <w:tcPr>
            <w:tcW w:w="3628" w:type="dxa"/>
            <w:tcBorders>
              <w:top w:val="single" w:sz="4" w:space="0" w:color="auto"/>
              <w:left w:val="single" w:sz="4" w:space="0" w:color="auto"/>
              <w:bottom w:val="single" w:sz="4" w:space="0" w:color="auto"/>
              <w:right w:val="single" w:sz="4" w:space="0" w:color="auto"/>
            </w:tcBorders>
            <w:hideMark/>
          </w:tcPr>
          <w:p w14:paraId="4ED5E15C" w14:textId="77777777" w:rsidR="002F362F" w:rsidRDefault="002F362F">
            <w:pPr>
              <w:spacing w:line="256" w:lineRule="auto"/>
              <w:rPr>
                <w:sz w:val="28"/>
                <w:szCs w:val="28"/>
                <w:lang w:val="uk-UA"/>
              </w:rPr>
            </w:pPr>
            <w:r>
              <w:rPr>
                <w:sz w:val="28"/>
                <w:szCs w:val="28"/>
                <w:lang w:val="uk-UA"/>
              </w:rPr>
              <w:t>Специфіка декоративно-прикладного мистецтва країн Сходу (Арабський Схід, Індія, Китай, Японія).</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E335492" w14:textId="77777777" w:rsidR="002F362F" w:rsidRDefault="002F362F">
            <w:pPr>
              <w:spacing w:line="256" w:lineRule="auto"/>
              <w:jc w:val="center"/>
              <w:rPr>
                <w:sz w:val="28"/>
                <w:szCs w:val="28"/>
                <w:lang w:val="uk-UA"/>
              </w:rPr>
            </w:pPr>
            <w:r>
              <w:rPr>
                <w:sz w:val="28"/>
                <w:szCs w:val="28"/>
                <w:lang w:val="uk-UA"/>
              </w:rPr>
              <w:t>5</w:t>
            </w:r>
          </w:p>
        </w:tc>
        <w:tc>
          <w:tcPr>
            <w:tcW w:w="1680" w:type="dxa"/>
            <w:tcBorders>
              <w:top w:val="single" w:sz="4" w:space="0" w:color="auto"/>
              <w:left w:val="single" w:sz="4" w:space="0" w:color="auto"/>
              <w:bottom w:val="single" w:sz="4" w:space="0" w:color="auto"/>
              <w:right w:val="single" w:sz="4" w:space="0" w:color="auto"/>
            </w:tcBorders>
          </w:tcPr>
          <w:p w14:paraId="12405031" w14:textId="77777777" w:rsidR="002F362F" w:rsidRDefault="002F362F">
            <w:pPr>
              <w:spacing w:line="256" w:lineRule="auto"/>
              <w:jc w:val="center"/>
              <w:rPr>
                <w:sz w:val="28"/>
                <w:szCs w:val="28"/>
                <w:lang w:val="uk-UA"/>
              </w:rPr>
            </w:pPr>
          </w:p>
          <w:p w14:paraId="485111AF" w14:textId="77777777" w:rsidR="002F362F" w:rsidRDefault="002F362F">
            <w:pPr>
              <w:spacing w:line="256" w:lineRule="auto"/>
              <w:jc w:val="center"/>
              <w:rPr>
                <w:sz w:val="28"/>
                <w:szCs w:val="28"/>
                <w:lang w:val="uk-UA"/>
              </w:rPr>
            </w:pPr>
          </w:p>
          <w:p w14:paraId="69205504" w14:textId="77777777" w:rsidR="002F362F" w:rsidRDefault="002F362F">
            <w:pPr>
              <w:spacing w:line="256" w:lineRule="auto"/>
              <w:jc w:val="center"/>
              <w:rPr>
                <w:sz w:val="28"/>
                <w:szCs w:val="28"/>
                <w:lang w:val="uk-UA"/>
              </w:rPr>
            </w:pPr>
            <w:r>
              <w:rPr>
                <w:sz w:val="28"/>
                <w:szCs w:val="28"/>
                <w:lang w:val="uk-UA"/>
              </w:rPr>
              <w:t>5</w:t>
            </w:r>
          </w:p>
        </w:tc>
        <w:tc>
          <w:tcPr>
            <w:tcW w:w="1998" w:type="dxa"/>
            <w:tcBorders>
              <w:top w:val="single" w:sz="4" w:space="0" w:color="auto"/>
              <w:left w:val="single" w:sz="4" w:space="0" w:color="auto"/>
              <w:bottom w:val="single" w:sz="4" w:space="0" w:color="auto"/>
              <w:right w:val="single" w:sz="4" w:space="0" w:color="auto"/>
            </w:tcBorders>
            <w:vAlign w:val="center"/>
            <w:hideMark/>
          </w:tcPr>
          <w:p w14:paraId="186A709E" w14:textId="77777777" w:rsidR="002F362F" w:rsidRDefault="002F362F">
            <w:pPr>
              <w:spacing w:line="256" w:lineRule="auto"/>
              <w:jc w:val="center"/>
              <w:rPr>
                <w:sz w:val="28"/>
                <w:szCs w:val="28"/>
                <w:lang w:val="uk-UA"/>
              </w:rPr>
            </w:pPr>
            <w:r>
              <w:rPr>
                <w:sz w:val="28"/>
                <w:szCs w:val="28"/>
                <w:lang w:val="uk-UA"/>
              </w:rPr>
              <w:t>10</w:t>
            </w:r>
          </w:p>
        </w:tc>
      </w:tr>
      <w:tr w:rsidR="002F362F" w14:paraId="3E9AE5B6" w14:textId="77777777" w:rsidTr="002F362F">
        <w:tc>
          <w:tcPr>
            <w:tcW w:w="9583" w:type="dxa"/>
            <w:gridSpan w:val="5"/>
            <w:tcBorders>
              <w:top w:val="single" w:sz="4" w:space="0" w:color="auto"/>
              <w:left w:val="single" w:sz="4" w:space="0" w:color="auto"/>
              <w:bottom w:val="single" w:sz="4" w:space="0" w:color="auto"/>
              <w:right w:val="single" w:sz="4" w:space="0" w:color="auto"/>
            </w:tcBorders>
            <w:hideMark/>
          </w:tcPr>
          <w:p w14:paraId="3079756F" w14:textId="77777777" w:rsidR="002F362F" w:rsidRDefault="002F362F">
            <w:pPr>
              <w:spacing w:line="256" w:lineRule="auto"/>
              <w:rPr>
                <w:sz w:val="28"/>
                <w:szCs w:val="28"/>
                <w:lang w:val="uk-UA"/>
              </w:rPr>
            </w:pPr>
            <w:r>
              <w:rPr>
                <w:sz w:val="28"/>
                <w:szCs w:val="28"/>
                <w:lang w:val="uk-UA"/>
              </w:rPr>
              <w:t>Розділ 4. Історія декоративно-прикладного мистецтва України</w:t>
            </w:r>
          </w:p>
        </w:tc>
      </w:tr>
      <w:tr w:rsidR="002F362F" w14:paraId="391AF101" w14:textId="77777777" w:rsidTr="002F362F">
        <w:tc>
          <w:tcPr>
            <w:tcW w:w="597" w:type="dxa"/>
            <w:tcBorders>
              <w:top w:val="single" w:sz="4" w:space="0" w:color="auto"/>
              <w:left w:val="single" w:sz="4" w:space="0" w:color="auto"/>
              <w:bottom w:val="single" w:sz="4" w:space="0" w:color="auto"/>
              <w:right w:val="single" w:sz="4" w:space="0" w:color="auto"/>
            </w:tcBorders>
            <w:hideMark/>
          </w:tcPr>
          <w:p w14:paraId="576B4E68" w14:textId="77777777" w:rsidR="002F362F" w:rsidRDefault="002F362F">
            <w:pPr>
              <w:spacing w:line="256" w:lineRule="auto"/>
              <w:jc w:val="center"/>
              <w:rPr>
                <w:sz w:val="28"/>
                <w:szCs w:val="28"/>
                <w:lang w:val="uk-UA"/>
              </w:rPr>
            </w:pPr>
            <w:r>
              <w:rPr>
                <w:sz w:val="28"/>
                <w:szCs w:val="28"/>
                <w:lang w:val="uk-UA"/>
              </w:rPr>
              <w:t>11</w:t>
            </w:r>
          </w:p>
        </w:tc>
        <w:tc>
          <w:tcPr>
            <w:tcW w:w="3628" w:type="dxa"/>
            <w:tcBorders>
              <w:top w:val="single" w:sz="4" w:space="0" w:color="auto"/>
              <w:left w:val="single" w:sz="4" w:space="0" w:color="auto"/>
              <w:bottom w:val="single" w:sz="4" w:space="0" w:color="auto"/>
              <w:right w:val="single" w:sz="4" w:space="0" w:color="auto"/>
            </w:tcBorders>
            <w:hideMark/>
          </w:tcPr>
          <w:p w14:paraId="4AABDD13" w14:textId="77777777" w:rsidR="002F362F" w:rsidRDefault="002F362F">
            <w:pPr>
              <w:spacing w:line="256" w:lineRule="auto"/>
              <w:rPr>
                <w:sz w:val="28"/>
                <w:szCs w:val="28"/>
                <w:lang w:val="uk-UA"/>
              </w:rPr>
            </w:pPr>
            <w:r>
              <w:rPr>
                <w:sz w:val="28"/>
                <w:szCs w:val="28"/>
                <w:lang w:val="uk-UA"/>
              </w:rPr>
              <w:t>Декоративно-прикладне мистецтво Київської Русі</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E4CEDF4" w14:textId="77777777" w:rsidR="002F362F" w:rsidRDefault="002F362F">
            <w:pPr>
              <w:spacing w:line="256" w:lineRule="auto"/>
              <w:jc w:val="center"/>
              <w:rPr>
                <w:sz w:val="28"/>
                <w:szCs w:val="28"/>
                <w:lang w:val="uk-UA"/>
              </w:rPr>
            </w:pPr>
            <w:r>
              <w:rPr>
                <w:sz w:val="28"/>
                <w:szCs w:val="28"/>
                <w:lang w:val="uk-UA"/>
              </w:rPr>
              <w:t>4</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851917E" w14:textId="77777777" w:rsidR="002F362F" w:rsidRDefault="002F362F">
            <w:pPr>
              <w:spacing w:line="256" w:lineRule="auto"/>
              <w:jc w:val="center"/>
              <w:rPr>
                <w:sz w:val="28"/>
                <w:szCs w:val="28"/>
                <w:lang w:val="uk-UA"/>
              </w:rPr>
            </w:pPr>
            <w:r>
              <w:rPr>
                <w:sz w:val="28"/>
                <w:szCs w:val="28"/>
                <w:lang w:val="uk-UA"/>
              </w:rPr>
              <w:t>2</w:t>
            </w:r>
          </w:p>
        </w:tc>
        <w:tc>
          <w:tcPr>
            <w:tcW w:w="1998" w:type="dxa"/>
            <w:tcBorders>
              <w:top w:val="single" w:sz="4" w:space="0" w:color="auto"/>
              <w:left w:val="single" w:sz="4" w:space="0" w:color="auto"/>
              <w:bottom w:val="single" w:sz="4" w:space="0" w:color="auto"/>
              <w:right w:val="single" w:sz="4" w:space="0" w:color="auto"/>
            </w:tcBorders>
            <w:vAlign w:val="center"/>
            <w:hideMark/>
          </w:tcPr>
          <w:p w14:paraId="5C475F2C" w14:textId="77777777" w:rsidR="002F362F" w:rsidRDefault="002F362F">
            <w:pPr>
              <w:spacing w:line="256" w:lineRule="auto"/>
              <w:jc w:val="center"/>
              <w:rPr>
                <w:sz w:val="28"/>
                <w:szCs w:val="28"/>
                <w:lang w:val="uk-UA"/>
              </w:rPr>
            </w:pPr>
            <w:r>
              <w:rPr>
                <w:sz w:val="28"/>
                <w:szCs w:val="28"/>
                <w:lang w:val="uk-UA"/>
              </w:rPr>
              <w:t>6</w:t>
            </w:r>
          </w:p>
        </w:tc>
      </w:tr>
      <w:tr w:rsidR="002F362F" w14:paraId="76DD18F8" w14:textId="77777777" w:rsidTr="002F362F">
        <w:tc>
          <w:tcPr>
            <w:tcW w:w="597" w:type="dxa"/>
            <w:tcBorders>
              <w:top w:val="single" w:sz="4" w:space="0" w:color="auto"/>
              <w:left w:val="single" w:sz="4" w:space="0" w:color="auto"/>
              <w:bottom w:val="single" w:sz="4" w:space="0" w:color="auto"/>
              <w:right w:val="single" w:sz="4" w:space="0" w:color="auto"/>
            </w:tcBorders>
            <w:hideMark/>
          </w:tcPr>
          <w:p w14:paraId="599C7AEB" w14:textId="77777777" w:rsidR="002F362F" w:rsidRDefault="002F362F">
            <w:pPr>
              <w:spacing w:line="256" w:lineRule="auto"/>
              <w:jc w:val="center"/>
              <w:rPr>
                <w:sz w:val="28"/>
                <w:szCs w:val="28"/>
                <w:lang w:val="uk-UA"/>
              </w:rPr>
            </w:pPr>
            <w:r>
              <w:rPr>
                <w:sz w:val="28"/>
                <w:szCs w:val="28"/>
                <w:lang w:val="uk-UA"/>
              </w:rPr>
              <w:t>12</w:t>
            </w:r>
          </w:p>
        </w:tc>
        <w:tc>
          <w:tcPr>
            <w:tcW w:w="3628" w:type="dxa"/>
            <w:tcBorders>
              <w:top w:val="single" w:sz="4" w:space="0" w:color="auto"/>
              <w:left w:val="single" w:sz="4" w:space="0" w:color="auto"/>
              <w:bottom w:val="single" w:sz="4" w:space="0" w:color="auto"/>
              <w:right w:val="single" w:sz="4" w:space="0" w:color="auto"/>
            </w:tcBorders>
            <w:hideMark/>
          </w:tcPr>
          <w:p w14:paraId="6324751E" w14:textId="77777777" w:rsidR="002F362F" w:rsidRDefault="002F362F">
            <w:pPr>
              <w:spacing w:line="256" w:lineRule="auto"/>
              <w:rPr>
                <w:sz w:val="28"/>
                <w:szCs w:val="28"/>
                <w:lang w:val="uk-UA"/>
              </w:rPr>
            </w:pPr>
            <w:r>
              <w:rPr>
                <w:sz w:val="28"/>
                <w:szCs w:val="28"/>
                <w:lang w:val="uk-UA"/>
              </w:rPr>
              <w:t>Декоративно-прикладне мистецтво України доби середньовіччя.</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8ADE162" w14:textId="77777777" w:rsidR="002F362F" w:rsidRDefault="002F362F">
            <w:pPr>
              <w:spacing w:line="256" w:lineRule="auto"/>
              <w:jc w:val="center"/>
              <w:rPr>
                <w:sz w:val="28"/>
                <w:szCs w:val="28"/>
                <w:lang w:val="uk-UA"/>
              </w:rPr>
            </w:pPr>
            <w:r>
              <w:rPr>
                <w:sz w:val="28"/>
                <w:szCs w:val="28"/>
                <w:lang w:val="uk-UA"/>
              </w:rPr>
              <w:t>2</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1AC2C25" w14:textId="77777777" w:rsidR="002F362F" w:rsidRDefault="002F362F">
            <w:pPr>
              <w:spacing w:line="256" w:lineRule="auto"/>
              <w:jc w:val="center"/>
              <w:rPr>
                <w:sz w:val="28"/>
                <w:szCs w:val="28"/>
                <w:lang w:val="uk-UA"/>
              </w:rPr>
            </w:pPr>
            <w:r>
              <w:rPr>
                <w:sz w:val="28"/>
                <w:szCs w:val="28"/>
                <w:lang w:val="uk-UA"/>
              </w:rPr>
              <w:t>2</w:t>
            </w:r>
          </w:p>
        </w:tc>
        <w:tc>
          <w:tcPr>
            <w:tcW w:w="1998" w:type="dxa"/>
            <w:tcBorders>
              <w:top w:val="single" w:sz="4" w:space="0" w:color="auto"/>
              <w:left w:val="single" w:sz="4" w:space="0" w:color="auto"/>
              <w:bottom w:val="single" w:sz="4" w:space="0" w:color="auto"/>
              <w:right w:val="single" w:sz="4" w:space="0" w:color="auto"/>
            </w:tcBorders>
            <w:vAlign w:val="center"/>
            <w:hideMark/>
          </w:tcPr>
          <w:p w14:paraId="15263C1E" w14:textId="77777777" w:rsidR="002F362F" w:rsidRDefault="002F362F">
            <w:pPr>
              <w:spacing w:line="256" w:lineRule="auto"/>
              <w:jc w:val="center"/>
              <w:rPr>
                <w:sz w:val="28"/>
                <w:szCs w:val="28"/>
                <w:lang w:val="uk-UA"/>
              </w:rPr>
            </w:pPr>
            <w:r>
              <w:rPr>
                <w:sz w:val="28"/>
                <w:szCs w:val="28"/>
                <w:lang w:val="uk-UA"/>
              </w:rPr>
              <w:t>4</w:t>
            </w:r>
          </w:p>
        </w:tc>
      </w:tr>
      <w:tr w:rsidR="002F362F" w14:paraId="325D2DD3" w14:textId="77777777" w:rsidTr="002F362F">
        <w:tc>
          <w:tcPr>
            <w:tcW w:w="597" w:type="dxa"/>
            <w:tcBorders>
              <w:top w:val="single" w:sz="4" w:space="0" w:color="auto"/>
              <w:left w:val="single" w:sz="4" w:space="0" w:color="auto"/>
              <w:bottom w:val="single" w:sz="4" w:space="0" w:color="auto"/>
              <w:right w:val="single" w:sz="4" w:space="0" w:color="auto"/>
            </w:tcBorders>
            <w:hideMark/>
          </w:tcPr>
          <w:p w14:paraId="1B13ECA4" w14:textId="77777777" w:rsidR="002F362F" w:rsidRDefault="002F362F">
            <w:pPr>
              <w:spacing w:line="256" w:lineRule="auto"/>
              <w:jc w:val="center"/>
              <w:rPr>
                <w:sz w:val="28"/>
                <w:szCs w:val="28"/>
                <w:lang w:val="uk-UA"/>
              </w:rPr>
            </w:pPr>
            <w:r>
              <w:rPr>
                <w:sz w:val="28"/>
                <w:szCs w:val="28"/>
                <w:lang w:val="uk-UA"/>
              </w:rPr>
              <w:t>13</w:t>
            </w:r>
          </w:p>
        </w:tc>
        <w:tc>
          <w:tcPr>
            <w:tcW w:w="3628" w:type="dxa"/>
            <w:tcBorders>
              <w:top w:val="single" w:sz="4" w:space="0" w:color="auto"/>
              <w:left w:val="single" w:sz="4" w:space="0" w:color="auto"/>
              <w:bottom w:val="single" w:sz="4" w:space="0" w:color="auto"/>
              <w:right w:val="single" w:sz="4" w:space="0" w:color="auto"/>
            </w:tcBorders>
            <w:hideMark/>
          </w:tcPr>
          <w:p w14:paraId="6669FD82" w14:textId="77777777" w:rsidR="002F362F" w:rsidRDefault="002F362F">
            <w:pPr>
              <w:spacing w:line="256" w:lineRule="auto"/>
              <w:rPr>
                <w:sz w:val="28"/>
                <w:szCs w:val="28"/>
                <w:lang w:val="uk-UA"/>
              </w:rPr>
            </w:pPr>
            <w:r>
              <w:rPr>
                <w:sz w:val="28"/>
                <w:szCs w:val="28"/>
                <w:lang w:val="uk-UA"/>
              </w:rPr>
              <w:t>Декоративно-прикладне мистецтво України доби Відродження і Бароко.</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B2F4B55" w14:textId="77777777" w:rsidR="002F362F" w:rsidRDefault="002F362F">
            <w:pPr>
              <w:spacing w:line="256" w:lineRule="auto"/>
              <w:jc w:val="center"/>
              <w:rPr>
                <w:sz w:val="28"/>
                <w:szCs w:val="28"/>
                <w:lang w:val="uk-UA"/>
              </w:rPr>
            </w:pPr>
            <w:r>
              <w:rPr>
                <w:sz w:val="28"/>
                <w:szCs w:val="28"/>
                <w:lang w:val="uk-UA"/>
              </w:rPr>
              <w:t>4</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069ACF5" w14:textId="77777777" w:rsidR="002F362F" w:rsidRDefault="002F362F">
            <w:pPr>
              <w:spacing w:line="256" w:lineRule="auto"/>
              <w:jc w:val="center"/>
              <w:rPr>
                <w:sz w:val="28"/>
                <w:szCs w:val="28"/>
                <w:lang w:val="uk-UA"/>
              </w:rPr>
            </w:pPr>
            <w:r>
              <w:rPr>
                <w:sz w:val="28"/>
                <w:szCs w:val="28"/>
                <w:lang w:val="uk-UA"/>
              </w:rPr>
              <w:t>2</w:t>
            </w:r>
          </w:p>
        </w:tc>
        <w:tc>
          <w:tcPr>
            <w:tcW w:w="1998" w:type="dxa"/>
            <w:tcBorders>
              <w:top w:val="single" w:sz="4" w:space="0" w:color="auto"/>
              <w:left w:val="single" w:sz="4" w:space="0" w:color="auto"/>
              <w:bottom w:val="single" w:sz="4" w:space="0" w:color="auto"/>
              <w:right w:val="single" w:sz="4" w:space="0" w:color="auto"/>
            </w:tcBorders>
            <w:vAlign w:val="center"/>
            <w:hideMark/>
          </w:tcPr>
          <w:p w14:paraId="611D0BDE" w14:textId="77777777" w:rsidR="002F362F" w:rsidRDefault="002F362F">
            <w:pPr>
              <w:spacing w:line="256" w:lineRule="auto"/>
              <w:jc w:val="center"/>
              <w:rPr>
                <w:sz w:val="28"/>
                <w:szCs w:val="28"/>
                <w:lang w:val="uk-UA"/>
              </w:rPr>
            </w:pPr>
            <w:r>
              <w:rPr>
                <w:sz w:val="28"/>
                <w:szCs w:val="28"/>
                <w:lang w:val="uk-UA"/>
              </w:rPr>
              <w:t>6</w:t>
            </w:r>
          </w:p>
        </w:tc>
      </w:tr>
      <w:tr w:rsidR="002F362F" w14:paraId="5909EEE8" w14:textId="77777777" w:rsidTr="002F362F">
        <w:tc>
          <w:tcPr>
            <w:tcW w:w="597" w:type="dxa"/>
            <w:tcBorders>
              <w:top w:val="single" w:sz="4" w:space="0" w:color="auto"/>
              <w:left w:val="single" w:sz="4" w:space="0" w:color="auto"/>
              <w:bottom w:val="single" w:sz="4" w:space="0" w:color="auto"/>
              <w:right w:val="single" w:sz="4" w:space="0" w:color="auto"/>
            </w:tcBorders>
            <w:hideMark/>
          </w:tcPr>
          <w:p w14:paraId="3BB3B9E4" w14:textId="77777777" w:rsidR="002F362F" w:rsidRDefault="002F362F">
            <w:pPr>
              <w:spacing w:line="256" w:lineRule="auto"/>
              <w:jc w:val="center"/>
              <w:rPr>
                <w:sz w:val="28"/>
                <w:szCs w:val="28"/>
                <w:lang w:val="uk-UA"/>
              </w:rPr>
            </w:pPr>
            <w:r>
              <w:rPr>
                <w:sz w:val="28"/>
                <w:szCs w:val="28"/>
                <w:lang w:val="uk-UA"/>
              </w:rPr>
              <w:t>14</w:t>
            </w:r>
          </w:p>
        </w:tc>
        <w:tc>
          <w:tcPr>
            <w:tcW w:w="3628" w:type="dxa"/>
            <w:tcBorders>
              <w:top w:val="single" w:sz="4" w:space="0" w:color="auto"/>
              <w:left w:val="single" w:sz="4" w:space="0" w:color="auto"/>
              <w:bottom w:val="single" w:sz="4" w:space="0" w:color="auto"/>
              <w:right w:val="single" w:sz="4" w:space="0" w:color="auto"/>
            </w:tcBorders>
            <w:hideMark/>
          </w:tcPr>
          <w:p w14:paraId="78EF292E" w14:textId="77777777" w:rsidR="002F362F" w:rsidRDefault="002F362F">
            <w:pPr>
              <w:spacing w:line="256" w:lineRule="auto"/>
              <w:rPr>
                <w:sz w:val="28"/>
                <w:szCs w:val="28"/>
                <w:lang w:val="uk-UA"/>
              </w:rPr>
            </w:pPr>
            <w:r>
              <w:rPr>
                <w:sz w:val="28"/>
                <w:szCs w:val="28"/>
                <w:lang w:val="uk-UA"/>
              </w:rPr>
              <w:t xml:space="preserve">Декоративно-прикладне мистецтво України ХІХ </w:t>
            </w:r>
            <w:r>
              <w:rPr>
                <w:sz w:val="28"/>
                <w:szCs w:val="28"/>
                <w:lang w:val="uk-UA"/>
              </w:rPr>
              <w:noBreakHyphen/>
              <w:t xml:space="preserve"> початку ХХ ст.</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A0BC340" w14:textId="77777777" w:rsidR="002F362F" w:rsidRDefault="002F362F">
            <w:pPr>
              <w:spacing w:line="256" w:lineRule="auto"/>
              <w:jc w:val="center"/>
              <w:rPr>
                <w:sz w:val="28"/>
                <w:szCs w:val="28"/>
                <w:lang w:val="uk-UA"/>
              </w:rPr>
            </w:pPr>
            <w:r>
              <w:rPr>
                <w:sz w:val="28"/>
                <w:szCs w:val="28"/>
                <w:lang w:val="uk-UA"/>
              </w:rPr>
              <w:t>1</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04E1358" w14:textId="77777777" w:rsidR="002F362F" w:rsidRDefault="002F362F">
            <w:pPr>
              <w:spacing w:line="256" w:lineRule="auto"/>
              <w:jc w:val="center"/>
              <w:rPr>
                <w:sz w:val="28"/>
                <w:szCs w:val="28"/>
                <w:lang w:val="uk-UA"/>
              </w:rPr>
            </w:pPr>
            <w:r>
              <w:rPr>
                <w:sz w:val="28"/>
                <w:szCs w:val="28"/>
                <w:lang w:val="uk-UA"/>
              </w:rPr>
              <w:t>1</w:t>
            </w:r>
          </w:p>
        </w:tc>
        <w:tc>
          <w:tcPr>
            <w:tcW w:w="1998" w:type="dxa"/>
            <w:tcBorders>
              <w:top w:val="single" w:sz="4" w:space="0" w:color="auto"/>
              <w:left w:val="single" w:sz="4" w:space="0" w:color="auto"/>
              <w:bottom w:val="single" w:sz="4" w:space="0" w:color="auto"/>
              <w:right w:val="single" w:sz="4" w:space="0" w:color="auto"/>
            </w:tcBorders>
            <w:vAlign w:val="center"/>
            <w:hideMark/>
          </w:tcPr>
          <w:p w14:paraId="4E48C712" w14:textId="77777777" w:rsidR="002F362F" w:rsidRDefault="002F362F">
            <w:pPr>
              <w:spacing w:line="256" w:lineRule="auto"/>
              <w:jc w:val="center"/>
              <w:rPr>
                <w:sz w:val="28"/>
                <w:szCs w:val="28"/>
                <w:lang w:val="uk-UA"/>
              </w:rPr>
            </w:pPr>
            <w:r>
              <w:rPr>
                <w:sz w:val="28"/>
                <w:szCs w:val="28"/>
                <w:lang w:val="uk-UA"/>
              </w:rPr>
              <w:t>2</w:t>
            </w:r>
          </w:p>
        </w:tc>
      </w:tr>
      <w:tr w:rsidR="002F362F" w14:paraId="559F0F75" w14:textId="77777777" w:rsidTr="002F362F">
        <w:tc>
          <w:tcPr>
            <w:tcW w:w="597" w:type="dxa"/>
            <w:tcBorders>
              <w:top w:val="single" w:sz="4" w:space="0" w:color="auto"/>
              <w:left w:val="single" w:sz="4" w:space="0" w:color="auto"/>
              <w:bottom w:val="single" w:sz="4" w:space="0" w:color="auto"/>
              <w:right w:val="single" w:sz="4" w:space="0" w:color="auto"/>
            </w:tcBorders>
            <w:hideMark/>
          </w:tcPr>
          <w:p w14:paraId="6D1F1BB0" w14:textId="77777777" w:rsidR="002F362F" w:rsidRDefault="002F362F">
            <w:pPr>
              <w:spacing w:line="256" w:lineRule="auto"/>
              <w:jc w:val="center"/>
              <w:rPr>
                <w:sz w:val="28"/>
                <w:szCs w:val="28"/>
                <w:lang w:val="uk-UA"/>
              </w:rPr>
            </w:pPr>
            <w:r>
              <w:rPr>
                <w:sz w:val="28"/>
                <w:szCs w:val="28"/>
                <w:lang w:val="uk-UA"/>
              </w:rPr>
              <w:t xml:space="preserve">15. </w:t>
            </w:r>
          </w:p>
        </w:tc>
        <w:tc>
          <w:tcPr>
            <w:tcW w:w="3628" w:type="dxa"/>
            <w:tcBorders>
              <w:top w:val="single" w:sz="4" w:space="0" w:color="auto"/>
              <w:left w:val="single" w:sz="4" w:space="0" w:color="auto"/>
              <w:bottom w:val="single" w:sz="4" w:space="0" w:color="auto"/>
              <w:right w:val="single" w:sz="4" w:space="0" w:color="auto"/>
            </w:tcBorders>
            <w:hideMark/>
          </w:tcPr>
          <w:p w14:paraId="5D760DDF" w14:textId="77777777" w:rsidR="002F362F" w:rsidRDefault="002F362F">
            <w:pPr>
              <w:spacing w:line="256" w:lineRule="auto"/>
              <w:rPr>
                <w:sz w:val="28"/>
                <w:szCs w:val="28"/>
                <w:lang w:val="uk-UA"/>
              </w:rPr>
            </w:pPr>
            <w:r>
              <w:rPr>
                <w:sz w:val="28"/>
                <w:szCs w:val="28"/>
                <w:lang w:val="uk-UA"/>
              </w:rPr>
              <w:t>Підсумок</w:t>
            </w:r>
          </w:p>
        </w:tc>
        <w:tc>
          <w:tcPr>
            <w:tcW w:w="1680" w:type="dxa"/>
            <w:tcBorders>
              <w:top w:val="single" w:sz="4" w:space="0" w:color="auto"/>
              <w:left w:val="single" w:sz="4" w:space="0" w:color="auto"/>
              <w:bottom w:val="single" w:sz="4" w:space="0" w:color="auto"/>
              <w:right w:val="single" w:sz="4" w:space="0" w:color="auto"/>
            </w:tcBorders>
            <w:vAlign w:val="center"/>
          </w:tcPr>
          <w:p w14:paraId="14FF0340" w14:textId="77777777" w:rsidR="002F362F" w:rsidRDefault="002F362F">
            <w:pPr>
              <w:spacing w:line="256" w:lineRule="auto"/>
              <w:jc w:val="center"/>
              <w:rPr>
                <w:sz w:val="28"/>
                <w:szCs w:val="28"/>
                <w:lang w:val="uk-UA"/>
              </w:rPr>
            </w:pPr>
          </w:p>
        </w:tc>
        <w:tc>
          <w:tcPr>
            <w:tcW w:w="1680" w:type="dxa"/>
            <w:tcBorders>
              <w:top w:val="single" w:sz="4" w:space="0" w:color="auto"/>
              <w:left w:val="single" w:sz="4" w:space="0" w:color="auto"/>
              <w:bottom w:val="single" w:sz="4" w:space="0" w:color="auto"/>
              <w:right w:val="single" w:sz="4" w:space="0" w:color="auto"/>
            </w:tcBorders>
            <w:vAlign w:val="center"/>
            <w:hideMark/>
          </w:tcPr>
          <w:p w14:paraId="162C5C8F" w14:textId="77777777" w:rsidR="002F362F" w:rsidRDefault="002F362F">
            <w:pPr>
              <w:spacing w:line="256" w:lineRule="auto"/>
              <w:jc w:val="center"/>
              <w:rPr>
                <w:sz w:val="28"/>
                <w:szCs w:val="28"/>
                <w:lang w:val="uk-UA"/>
              </w:rPr>
            </w:pPr>
            <w:r>
              <w:rPr>
                <w:sz w:val="28"/>
                <w:szCs w:val="28"/>
                <w:lang w:val="uk-UA"/>
              </w:rPr>
              <w:t>2</w:t>
            </w:r>
          </w:p>
        </w:tc>
        <w:tc>
          <w:tcPr>
            <w:tcW w:w="1998" w:type="dxa"/>
            <w:tcBorders>
              <w:top w:val="single" w:sz="4" w:space="0" w:color="auto"/>
              <w:left w:val="single" w:sz="4" w:space="0" w:color="auto"/>
              <w:bottom w:val="single" w:sz="4" w:space="0" w:color="auto"/>
              <w:right w:val="single" w:sz="4" w:space="0" w:color="auto"/>
            </w:tcBorders>
            <w:vAlign w:val="center"/>
            <w:hideMark/>
          </w:tcPr>
          <w:p w14:paraId="3EE7972B" w14:textId="77777777" w:rsidR="002F362F" w:rsidRDefault="002F362F">
            <w:pPr>
              <w:spacing w:line="256" w:lineRule="auto"/>
              <w:jc w:val="center"/>
              <w:rPr>
                <w:sz w:val="28"/>
                <w:szCs w:val="28"/>
                <w:lang w:val="uk-UA"/>
              </w:rPr>
            </w:pPr>
            <w:r>
              <w:rPr>
                <w:sz w:val="28"/>
                <w:szCs w:val="28"/>
                <w:lang w:val="uk-UA"/>
              </w:rPr>
              <w:t>2</w:t>
            </w:r>
          </w:p>
        </w:tc>
      </w:tr>
      <w:tr w:rsidR="002F362F" w14:paraId="4982FBF8" w14:textId="77777777" w:rsidTr="002F362F">
        <w:tc>
          <w:tcPr>
            <w:tcW w:w="4225" w:type="dxa"/>
            <w:gridSpan w:val="2"/>
            <w:tcBorders>
              <w:top w:val="nil"/>
              <w:left w:val="single" w:sz="4" w:space="0" w:color="auto"/>
              <w:bottom w:val="single" w:sz="4" w:space="0" w:color="auto"/>
              <w:right w:val="single" w:sz="4" w:space="0" w:color="auto"/>
            </w:tcBorders>
            <w:hideMark/>
          </w:tcPr>
          <w:p w14:paraId="5220D63E" w14:textId="77777777" w:rsidR="002F362F" w:rsidRDefault="002F362F">
            <w:pPr>
              <w:spacing w:line="256" w:lineRule="auto"/>
              <w:jc w:val="right"/>
              <w:rPr>
                <w:sz w:val="28"/>
                <w:szCs w:val="28"/>
                <w:lang w:val="uk-UA"/>
              </w:rPr>
            </w:pPr>
            <w:r>
              <w:rPr>
                <w:sz w:val="28"/>
                <w:szCs w:val="28"/>
                <w:lang w:val="uk-UA"/>
              </w:rPr>
              <w:t>Разом</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0C7E117" w14:textId="77777777" w:rsidR="002F362F" w:rsidRDefault="002F362F">
            <w:pPr>
              <w:spacing w:line="256" w:lineRule="auto"/>
              <w:jc w:val="center"/>
              <w:rPr>
                <w:sz w:val="28"/>
                <w:szCs w:val="28"/>
                <w:lang w:val="uk-UA"/>
              </w:rPr>
            </w:pPr>
            <w:r>
              <w:rPr>
                <w:sz w:val="28"/>
                <w:szCs w:val="28"/>
                <w:lang w:val="uk-UA"/>
              </w:rPr>
              <w:t>37</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F12FDA8" w14:textId="77777777" w:rsidR="002F362F" w:rsidRDefault="002F362F">
            <w:pPr>
              <w:spacing w:line="256" w:lineRule="auto"/>
              <w:jc w:val="center"/>
              <w:rPr>
                <w:sz w:val="28"/>
                <w:szCs w:val="28"/>
                <w:lang w:val="uk-UA"/>
              </w:rPr>
            </w:pPr>
            <w:r>
              <w:rPr>
                <w:sz w:val="28"/>
                <w:szCs w:val="28"/>
                <w:lang w:val="uk-UA"/>
              </w:rPr>
              <w:t>35</w:t>
            </w:r>
          </w:p>
        </w:tc>
        <w:tc>
          <w:tcPr>
            <w:tcW w:w="1998" w:type="dxa"/>
            <w:tcBorders>
              <w:top w:val="single" w:sz="4" w:space="0" w:color="auto"/>
              <w:left w:val="single" w:sz="4" w:space="0" w:color="auto"/>
              <w:bottom w:val="single" w:sz="4" w:space="0" w:color="auto"/>
              <w:right w:val="single" w:sz="4" w:space="0" w:color="auto"/>
            </w:tcBorders>
            <w:vAlign w:val="center"/>
            <w:hideMark/>
          </w:tcPr>
          <w:p w14:paraId="3699E8C1" w14:textId="77777777" w:rsidR="002F362F" w:rsidRDefault="002F362F">
            <w:pPr>
              <w:spacing w:line="256" w:lineRule="auto"/>
              <w:jc w:val="center"/>
              <w:rPr>
                <w:sz w:val="28"/>
                <w:szCs w:val="28"/>
                <w:lang w:val="uk-UA"/>
              </w:rPr>
            </w:pPr>
            <w:r>
              <w:rPr>
                <w:sz w:val="28"/>
                <w:szCs w:val="28"/>
                <w:lang w:val="uk-UA"/>
              </w:rPr>
              <w:t>72</w:t>
            </w:r>
          </w:p>
        </w:tc>
      </w:tr>
    </w:tbl>
    <w:p w14:paraId="41093A5A" w14:textId="77777777" w:rsidR="002F362F" w:rsidRDefault="002F362F" w:rsidP="002F362F">
      <w:pPr>
        <w:ind w:firstLine="567"/>
        <w:jc w:val="both"/>
        <w:rPr>
          <w:rFonts w:eastAsia="Times New Roman"/>
          <w:sz w:val="28"/>
          <w:szCs w:val="28"/>
          <w:lang w:val="uk-UA" w:eastAsia="ru-RU"/>
        </w:rPr>
      </w:pPr>
    </w:p>
    <w:p w14:paraId="1A105FB2" w14:textId="77777777" w:rsidR="002F362F" w:rsidRDefault="002F362F" w:rsidP="002F362F">
      <w:pPr>
        <w:tabs>
          <w:tab w:val="left" w:pos="426"/>
        </w:tabs>
        <w:jc w:val="center"/>
        <w:rPr>
          <w:rFonts w:eastAsia="Times New Roman"/>
          <w:b/>
          <w:sz w:val="28"/>
          <w:szCs w:val="28"/>
          <w:lang w:val="uk-UA" w:eastAsia="ru-RU"/>
        </w:rPr>
      </w:pPr>
    </w:p>
    <w:p w14:paraId="0133F0B5" w14:textId="77777777" w:rsidR="002F362F" w:rsidRDefault="002F362F" w:rsidP="002F362F">
      <w:pPr>
        <w:tabs>
          <w:tab w:val="left" w:pos="426"/>
        </w:tabs>
        <w:jc w:val="center"/>
        <w:rPr>
          <w:rFonts w:eastAsia="Times New Roman"/>
          <w:b/>
          <w:sz w:val="28"/>
          <w:szCs w:val="28"/>
          <w:lang w:val="uk-UA" w:eastAsia="ru-RU"/>
        </w:rPr>
      </w:pPr>
      <w:r>
        <w:rPr>
          <w:rFonts w:eastAsia="Times New Roman"/>
          <w:b/>
          <w:sz w:val="28"/>
          <w:szCs w:val="28"/>
          <w:lang w:val="uk-UA" w:eastAsia="ru-RU"/>
        </w:rPr>
        <w:t>ЗМІСТ ПРОГРАМИ</w:t>
      </w:r>
    </w:p>
    <w:p w14:paraId="40A5F658" w14:textId="77777777" w:rsidR="002F362F" w:rsidRDefault="002F362F" w:rsidP="002F362F">
      <w:pPr>
        <w:tabs>
          <w:tab w:val="left" w:pos="426"/>
        </w:tabs>
        <w:rPr>
          <w:rFonts w:eastAsia="Times New Roman"/>
          <w:b/>
          <w:sz w:val="28"/>
          <w:szCs w:val="28"/>
          <w:lang w:val="uk-UA" w:eastAsia="ru-RU"/>
        </w:rPr>
      </w:pPr>
    </w:p>
    <w:p w14:paraId="39E8565A" w14:textId="77777777" w:rsidR="002F362F" w:rsidRDefault="002F362F" w:rsidP="002F362F">
      <w:pPr>
        <w:ind w:firstLine="567"/>
        <w:jc w:val="center"/>
        <w:rPr>
          <w:rFonts w:eastAsia="Times New Roman"/>
          <w:b/>
          <w:sz w:val="32"/>
          <w:szCs w:val="28"/>
          <w:lang w:val="uk-UA" w:eastAsia="ru-RU"/>
        </w:rPr>
      </w:pPr>
      <w:r>
        <w:rPr>
          <w:rFonts w:eastAsia="Times New Roman"/>
          <w:b/>
          <w:sz w:val="32"/>
          <w:szCs w:val="28"/>
          <w:lang w:val="uk-UA" w:eastAsia="ru-RU"/>
        </w:rPr>
        <w:t>Розділ І</w:t>
      </w:r>
    </w:p>
    <w:p w14:paraId="21458B78" w14:textId="77777777" w:rsidR="002F362F" w:rsidRDefault="002F362F" w:rsidP="002F362F">
      <w:pPr>
        <w:ind w:firstLine="567"/>
        <w:jc w:val="center"/>
        <w:rPr>
          <w:rFonts w:eastAsia="Times New Roman"/>
          <w:b/>
          <w:sz w:val="32"/>
          <w:szCs w:val="28"/>
          <w:lang w:val="uk-UA" w:eastAsia="ru-RU"/>
        </w:rPr>
      </w:pPr>
      <w:r>
        <w:rPr>
          <w:rFonts w:eastAsia="Times New Roman"/>
          <w:b/>
          <w:sz w:val="32"/>
          <w:szCs w:val="28"/>
          <w:lang w:val="uk-UA" w:eastAsia="ru-RU"/>
        </w:rPr>
        <w:lastRenderedPageBreak/>
        <w:t>Історія декоративно-прикладного мистецтва від найдавніших часів до епохи Ренесансу</w:t>
      </w:r>
    </w:p>
    <w:p w14:paraId="04044D18" w14:textId="77777777" w:rsidR="002F362F" w:rsidRDefault="002F362F" w:rsidP="002F362F">
      <w:pPr>
        <w:ind w:firstLine="567"/>
        <w:jc w:val="center"/>
        <w:rPr>
          <w:rFonts w:eastAsia="Times New Roman"/>
          <w:b/>
          <w:sz w:val="28"/>
          <w:szCs w:val="28"/>
          <w:lang w:val="uk-UA" w:eastAsia="ru-RU"/>
        </w:rPr>
      </w:pPr>
    </w:p>
    <w:p w14:paraId="340E44AC" w14:textId="77777777" w:rsidR="002F362F" w:rsidRDefault="002F362F" w:rsidP="002F362F">
      <w:pPr>
        <w:numPr>
          <w:ilvl w:val="0"/>
          <w:numId w:val="2"/>
        </w:numPr>
        <w:ind w:left="0"/>
        <w:contextualSpacing/>
        <w:jc w:val="center"/>
        <w:rPr>
          <w:rFonts w:eastAsia="Times New Roman"/>
          <w:b/>
          <w:sz w:val="28"/>
          <w:szCs w:val="28"/>
          <w:lang w:val="uk-UA" w:eastAsia="ru-RU"/>
        </w:rPr>
      </w:pPr>
      <w:r>
        <w:rPr>
          <w:rFonts w:eastAsia="Times New Roman"/>
          <w:b/>
          <w:sz w:val="28"/>
          <w:szCs w:val="28"/>
          <w:lang w:val="uk-UA" w:eastAsia="ru-RU"/>
        </w:rPr>
        <w:t>Вступ. Основи та витоки декоративно-прикладного мистецтва (2 год.)</w:t>
      </w:r>
    </w:p>
    <w:p w14:paraId="226D41BE" w14:textId="77777777" w:rsidR="002F362F" w:rsidRDefault="002F362F" w:rsidP="002F362F">
      <w:pPr>
        <w:jc w:val="center"/>
        <w:rPr>
          <w:rFonts w:eastAsia="Times New Roman"/>
          <w:sz w:val="28"/>
          <w:szCs w:val="28"/>
          <w:lang w:val="uk-UA" w:eastAsia="ru-RU"/>
        </w:rPr>
      </w:pPr>
    </w:p>
    <w:p w14:paraId="547FE5E5"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Теоретична частина</w:t>
      </w:r>
      <w:r>
        <w:rPr>
          <w:rFonts w:eastAsia="Times New Roman"/>
          <w:i/>
          <w:sz w:val="28"/>
          <w:szCs w:val="28"/>
          <w:lang w:val="uk-UA" w:eastAsia="ru-RU"/>
        </w:rPr>
        <w:t>.</w:t>
      </w:r>
      <w:r>
        <w:rPr>
          <w:rFonts w:eastAsia="Times New Roman"/>
          <w:sz w:val="28"/>
          <w:szCs w:val="28"/>
          <w:lang w:val="uk-UA" w:eastAsia="ru-RU"/>
        </w:rPr>
        <w:t xml:space="preserve"> Програма та завдання на рік. Первинний інструктаж з техніки безпеки.</w:t>
      </w:r>
    </w:p>
    <w:p w14:paraId="49A37428" w14:textId="77777777" w:rsidR="002F362F" w:rsidRDefault="002F362F" w:rsidP="002F362F">
      <w:pPr>
        <w:ind w:firstLine="567"/>
        <w:jc w:val="both"/>
        <w:rPr>
          <w:rFonts w:eastAsia="Times New Roman"/>
          <w:sz w:val="28"/>
          <w:szCs w:val="28"/>
          <w:lang w:val="uk-UA" w:eastAsia="ru-RU"/>
        </w:rPr>
      </w:pPr>
      <w:r>
        <w:rPr>
          <w:rFonts w:eastAsia="Times New Roman"/>
          <w:sz w:val="28"/>
          <w:szCs w:val="28"/>
          <w:lang w:val="uk-UA" w:eastAsia="ru-RU"/>
        </w:rPr>
        <w:t>Основні поняття про декоративно-прикладне мистецтво. Витоки декоративно-прикладного мистецтва. Виникнення декоративно-ужиткових творів в епоху Пізнього Палеоліту та Мезоліту («Палеолітичні Венери», дрібна пластика). Художнє різьблення по дереву, каменю, кістці, рогу. Особливості первісної орнаментики, переважання геометричного та скейоморфного орнаменту. Розвиток дрібної пластики під впливом первісних форм релігії. Виникнення кераміки в добу Неоліту. Види та оздоблення керамічного посуду. Доба металів: розвиток торевтики, ювелірна справа.</w:t>
      </w:r>
    </w:p>
    <w:p w14:paraId="1EAC06F0"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Практична частина.</w:t>
      </w:r>
      <w:r>
        <w:rPr>
          <w:rFonts w:eastAsia="Times New Roman"/>
          <w:sz w:val="28"/>
          <w:szCs w:val="28"/>
          <w:lang w:val="uk-UA" w:eastAsia="ru-RU"/>
        </w:rPr>
        <w:t xml:space="preserve"> Фіксація в конспектах основних мотивів первісного орнаменту та форм посудин.</w:t>
      </w:r>
    </w:p>
    <w:p w14:paraId="4892E7F3" w14:textId="77777777" w:rsidR="002F362F" w:rsidRDefault="002F362F" w:rsidP="002F362F">
      <w:pPr>
        <w:ind w:firstLine="567"/>
        <w:jc w:val="center"/>
        <w:rPr>
          <w:rFonts w:eastAsia="Times New Roman"/>
          <w:b/>
          <w:sz w:val="28"/>
          <w:szCs w:val="28"/>
          <w:lang w:val="uk-UA" w:eastAsia="ru-RU"/>
        </w:rPr>
      </w:pPr>
    </w:p>
    <w:p w14:paraId="46D9290C" w14:textId="77777777" w:rsidR="002F362F" w:rsidRDefault="002F362F" w:rsidP="002F362F">
      <w:pPr>
        <w:ind w:firstLine="567"/>
        <w:jc w:val="center"/>
        <w:rPr>
          <w:rFonts w:eastAsia="Times New Roman"/>
          <w:b/>
          <w:sz w:val="28"/>
          <w:szCs w:val="28"/>
          <w:lang w:val="uk-UA" w:eastAsia="ru-RU"/>
        </w:rPr>
      </w:pPr>
      <w:r>
        <w:rPr>
          <w:rFonts w:eastAsia="Times New Roman"/>
          <w:b/>
          <w:sz w:val="28"/>
          <w:szCs w:val="28"/>
          <w:lang w:val="uk-UA" w:eastAsia="ru-RU"/>
        </w:rPr>
        <w:t>2. Символічність та умовність декоративно-прикладного мистецтва Стародавнього Єгипту (6 год.)</w:t>
      </w:r>
    </w:p>
    <w:p w14:paraId="14088E0C" w14:textId="77777777" w:rsidR="002F362F" w:rsidRDefault="002F362F" w:rsidP="002F362F">
      <w:pPr>
        <w:ind w:firstLine="567"/>
        <w:jc w:val="center"/>
        <w:rPr>
          <w:rFonts w:eastAsia="Times New Roman"/>
          <w:b/>
          <w:sz w:val="28"/>
          <w:szCs w:val="28"/>
          <w:lang w:val="uk-UA" w:eastAsia="ru-RU"/>
        </w:rPr>
      </w:pPr>
    </w:p>
    <w:p w14:paraId="273E3049"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Теоретична частина.</w:t>
      </w:r>
      <w:r>
        <w:rPr>
          <w:rFonts w:eastAsia="Times New Roman"/>
          <w:sz w:val="28"/>
          <w:szCs w:val="28"/>
          <w:lang w:val="uk-UA" w:eastAsia="ru-RU"/>
        </w:rPr>
        <w:t xml:space="preserve"> Декоративно-прикладне мистецтво Стародавнього Єгипту. Основні мотиви орнаментики. Орнаментальні композиції символічного змісту. Тканини та комплекс костюму Стародавнього Єгипту. Художнє скло. Види виробів та техніки декорування. Художня обробка металів. Ювелірна справа. Меблярство. Формування першого єгипетського стилю меблів. Види єгипетських меблів та їх декорування. Твори декоративно-прикладного мистецтва з гробниці Тутанхамона.</w:t>
      </w:r>
    </w:p>
    <w:p w14:paraId="17CF36C4"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Практична частина.</w:t>
      </w:r>
      <w:r>
        <w:rPr>
          <w:rFonts w:eastAsia="Times New Roman"/>
          <w:sz w:val="28"/>
          <w:szCs w:val="28"/>
          <w:lang w:val="uk-UA" w:eastAsia="ru-RU"/>
        </w:rPr>
        <w:t xml:space="preserve"> Фіксація в конспектах елементів орнамету та костюму Стародавнього Єгипту. Виступи учнів з питань мистецтва.</w:t>
      </w:r>
    </w:p>
    <w:p w14:paraId="0374B34E" w14:textId="77777777" w:rsidR="002F362F" w:rsidRDefault="002F362F" w:rsidP="002F362F">
      <w:pPr>
        <w:ind w:firstLine="567"/>
        <w:jc w:val="both"/>
        <w:rPr>
          <w:rFonts w:eastAsia="Times New Roman"/>
          <w:sz w:val="28"/>
          <w:szCs w:val="28"/>
          <w:lang w:val="uk-UA" w:eastAsia="ru-RU"/>
        </w:rPr>
      </w:pPr>
    </w:p>
    <w:p w14:paraId="2F0F705C" w14:textId="77777777" w:rsidR="002F362F" w:rsidRDefault="002F362F" w:rsidP="002F362F">
      <w:pPr>
        <w:ind w:firstLine="567"/>
        <w:jc w:val="center"/>
        <w:rPr>
          <w:rFonts w:eastAsia="Times New Roman"/>
          <w:b/>
          <w:sz w:val="28"/>
          <w:szCs w:val="28"/>
          <w:lang w:val="uk-UA" w:eastAsia="ru-RU"/>
        </w:rPr>
      </w:pPr>
      <w:r>
        <w:rPr>
          <w:rFonts w:eastAsia="Times New Roman"/>
          <w:b/>
          <w:sz w:val="28"/>
          <w:szCs w:val="28"/>
          <w:lang w:val="uk-UA" w:eastAsia="ru-RU"/>
        </w:rPr>
        <w:t>3. Гуманістичні основи античного декоративно-прикладного мистецтва (6 год.)</w:t>
      </w:r>
    </w:p>
    <w:p w14:paraId="7E5635A9"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Теоретична частина.</w:t>
      </w:r>
      <w:r>
        <w:rPr>
          <w:rFonts w:eastAsia="Times New Roman"/>
          <w:sz w:val="28"/>
          <w:szCs w:val="28"/>
          <w:lang w:val="uk-UA" w:eastAsia="ru-RU"/>
        </w:rPr>
        <w:t xml:space="preserve"> Античний орнамент. Характерні мотиви та способи виконання давньогрецького та давньоримського орнаменту. Античні тканини. Основні складові античного костюму. Давньогрецька кераміка і вазопис. Розвиток давньоримського художнього скла. Прості і складні техніки декорування. Художня обробка каменю. Геми (камеї та інталії). Провідні техніки художньої обробки металів. Срібні вироби. Бронзове лиття. Ювелірні прикраси. Характерні види античних меблів.</w:t>
      </w:r>
    </w:p>
    <w:p w14:paraId="4C559618"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Практична частина.</w:t>
      </w:r>
      <w:r>
        <w:rPr>
          <w:rFonts w:eastAsia="Times New Roman"/>
          <w:sz w:val="28"/>
          <w:szCs w:val="28"/>
          <w:lang w:val="uk-UA" w:eastAsia="ru-RU"/>
        </w:rPr>
        <w:t xml:space="preserve"> Фіксація в конспектах форм основних видів давньогрецьких ваз, елементів античного костюму. Виступи учнів з питань мистецтва.</w:t>
      </w:r>
    </w:p>
    <w:p w14:paraId="0A6C00BF" w14:textId="77777777" w:rsidR="002F362F" w:rsidRDefault="002F362F" w:rsidP="002F362F">
      <w:pPr>
        <w:ind w:firstLine="567"/>
        <w:jc w:val="both"/>
        <w:rPr>
          <w:rFonts w:eastAsia="Times New Roman"/>
          <w:sz w:val="28"/>
          <w:szCs w:val="28"/>
          <w:lang w:val="uk-UA" w:eastAsia="ru-RU"/>
        </w:rPr>
      </w:pPr>
    </w:p>
    <w:p w14:paraId="6C6553AF" w14:textId="77777777" w:rsidR="002F362F" w:rsidRDefault="002F362F" w:rsidP="002F362F">
      <w:pPr>
        <w:ind w:firstLine="567"/>
        <w:jc w:val="both"/>
        <w:rPr>
          <w:rFonts w:eastAsia="Times New Roman"/>
          <w:sz w:val="28"/>
          <w:szCs w:val="28"/>
          <w:lang w:val="uk-UA" w:eastAsia="ru-RU"/>
        </w:rPr>
      </w:pPr>
    </w:p>
    <w:p w14:paraId="0648588A" w14:textId="77777777" w:rsidR="002F362F" w:rsidRDefault="002F362F" w:rsidP="002F362F">
      <w:pPr>
        <w:ind w:firstLine="567"/>
        <w:jc w:val="center"/>
        <w:rPr>
          <w:rFonts w:eastAsia="Times New Roman"/>
          <w:b/>
          <w:sz w:val="28"/>
          <w:szCs w:val="28"/>
          <w:lang w:val="uk-UA" w:eastAsia="ru-RU"/>
        </w:rPr>
      </w:pPr>
      <w:r>
        <w:rPr>
          <w:rFonts w:eastAsia="Times New Roman"/>
          <w:b/>
          <w:sz w:val="28"/>
          <w:szCs w:val="28"/>
          <w:lang w:val="uk-UA" w:eastAsia="ru-RU"/>
        </w:rPr>
        <w:t>4. Сакральний зміст середньовічного декоративно-прикладного мистецтво (6 год.)</w:t>
      </w:r>
    </w:p>
    <w:p w14:paraId="20795245" w14:textId="77777777" w:rsidR="002F362F" w:rsidRDefault="002F362F" w:rsidP="002F362F">
      <w:pPr>
        <w:ind w:firstLine="567"/>
        <w:jc w:val="center"/>
        <w:rPr>
          <w:rFonts w:eastAsia="Times New Roman"/>
          <w:b/>
          <w:sz w:val="28"/>
          <w:szCs w:val="28"/>
          <w:lang w:val="uk-UA" w:eastAsia="ru-RU"/>
        </w:rPr>
      </w:pPr>
    </w:p>
    <w:p w14:paraId="6955D404"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Теоретична частина.</w:t>
      </w:r>
      <w:r>
        <w:rPr>
          <w:rFonts w:eastAsia="Times New Roman"/>
          <w:sz w:val="28"/>
          <w:szCs w:val="28"/>
          <w:lang w:val="uk-UA" w:eastAsia="ru-RU"/>
        </w:rPr>
        <w:t xml:space="preserve"> Твори дороманського періоду. Поліхромний звіриний стиль варварських племен. Техніки декорування ювелірних виробів. Кельтський орнамент країн Північної Європи. Художня обробка деревини. Предмети з королівського поховання в Осенберзі. Художня обробка кістки. Оздоблення окладів Євангелій. Романське декоративно-прикладне мистецтво. Основні елементи романського орнаменту. Художні тканини. Романська металопластика. Ювелірні вироби. Провідні техніки декорування виробів. Бронзове лиття. Емаль. Художня обробка каменю. Основні види романських меблів та їх декорування. Готичне декоративно-прикладне мистецтво. Особливості готичного орнаменту. Художні тканини. Готичний костюм. Кераміка. Готичний художній метал. Ювелірні прикраси, культове начиння. Меблярство. Основні види готичних меблів.</w:t>
      </w:r>
    </w:p>
    <w:p w14:paraId="1CB38B13"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Практична частина.</w:t>
      </w:r>
      <w:r>
        <w:rPr>
          <w:rFonts w:eastAsia="Times New Roman"/>
          <w:sz w:val="28"/>
          <w:szCs w:val="28"/>
          <w:lang w:val="uk-UA" w:eastAsia="ru-RU"/>
        </w:rPr>
        <w:t xml:space="preserve"> Тестування. Виступи учнів з питань мистецтва.</w:t>
      </w:r>
    </w:p>
    <w:p w14:paraId="2EEB27C7" w14:textId="77777777" w:rsidR="002F362F" w:rsidRDefault="002F362F" w:rsidP="002F362F">
      <w:pPr>
        <w:ind w:firstLine="567"/>
        <w:jc w:val="both"/>
        <w:rPr>
          <w:rFonts w:eastAsia="Times New Roman"/>
          <w:sz w:val="28"/>
          <w:szCs w:val="28"/>
          <w:lang w:val="uk-UA" w:eastAsia="ru-RU"/>
        </w:rPr>
      </w:pPr>
    </w:p>
    <w:p w14:paraId="0E61C8E6" w14:textId="77777777" w:rsidR="002F362F" w:rsidRDefault="002F362F" w:rsidP="002F362F">
      <w:pPr>
        <w:ind w:firstLine="567"/>
        <w:jc w:val="center"/>
        <w:rPr>
          <w:rFonts w:eastAsia="Times New Roman"/>
          <w:b/>
          <w:sz w:val="28"/>
          <w:szCs w:val="28"/>
          <w:lang w:val="uk-UA" w:eastAsia="ru-RU"/>
        </w:rPr>
      </w:pPr>
      <w:r>
        <w:rPr>
          <w:rFonts w:eastAsia="Times New Roman"/>
          <w:b/>
          <w:sz w:val="28"/>
          <w:szCs w:val="28"/>
          <w:lang w:val="uk-UA" w:eastAsia="ru-RU"/>
        </w:rPr>
        <w:t>5. Особливості декоративно-прикладного мистецтва доби Відродження (4 год.)</w:t>
      </w:r>
    </w:p>
    <w:p w14:paraId="5864DD98" w14:textId="77777777" w:rsidR="002F362F" w:rsidRDefault="002F362F" w:rsidP="002F362F">
      <w:pPr>
        <w:ind w:firstLine="567"/>
        <w:jc w:val="center"/>
        <w:rPr>
          <w:rFonts w:eastAsia="Times New Roman"/>
          <w:b/>
          <w:sz w:val="28"/>
          <w:szCs w:val="28"/>
          <w:lang w:val="uk-UA" w:eastAsia="ru-RU"/>
        </w:rPr>
      </w:pPr>
    </w:p>
    <w:p w14:paraId="3095F958"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Теоретична частина.</w:t>
      </w:r>
      <w:r>
        <w:rPr>
          <w:rFonts w:eastAsia="Times New Roman"/>
          <w:sz w:val="28"/>
          <w:szCs w:val="28"/>
          <w:lang w:val="uk-UA" w:eastAsia="ru-RU"/>
        </w:rPr>
        <w:t xml:space="preserve"> Характерні риси та мотиви ренесансної орнаментики. Основні схеми орнаментальних композицій (гротеск, мавреск, арабеск). Ренесансні тканини та костюм. Ренесансний художній метал. Ювелірні вироби. Гліптика. Художнє скло. Розвиток кераміки. Фаянсовий посуд. Декоративні мотиви та техніки оздоблення ренесансних меблів.</w:t>
      </w:r>
    </w:p>
    <w:p w14:paraId="048B78BE"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Практична частина.</w:t>
      </w:r>
      <w:r>
        <w:rPr>
          <w:rFonts w:eastAsia="Times New Roman"/>
          <w:sz w:val="28"/>
          <w:szCs w:val="28"/>
          <w:lang w:val="uk-UA" w:eastAsia="ru-RU"/>
        </w:rPr>
        <w:t xml:space="preserve"> Тестування. Заповнення кросвордів.</w:t>
      </w:r>
    </w:p>
    <w:p w14:paraId="75A3C758" w14:textId="77777777" w:rsidR="002F362F" w:rsidRDefault="002F362F" w:rsidP="002F362F">
      <w:pPr>
        <w:ind w:firstLine="567"/>
        <w:jc w:val="both"/>
        <w:rPr>
          <w:rFonts w:eastAsia="Times New Roman"/>
          <w:sz w:val="28"/>
          <w:szCs w:val="28"/>
          <w:lang w:val="uk-UA" w:eastAsia="ru-RU"/>
        </w:rPr>
      </w:pPr>
    </w:p>
    <w:p w14:paraId="27236F42" w14:textId="77777777" w:rsidR="002F362F" w:rsidRDefault="002F362F" w:rsidP="002F362F">
      <w:pPr>
        <w:ind w:firstLine="567"/>
        <w:jc w:val="center"/>
        <w:rPr>
          <w:rFonts w:eastAsia="Times New Roman"/>
          <w:b/>
          <w:sz w:val="36"/>
          <w:szCs w:val="28"/>
          <w:lang w:val="uk-UA" w:eastAsia="ru-RU"/>
        </w:rPr>
      </w:pPr>
      <w:r>
        <w:rPr>
          <w:rFonts w:eastAsia="Times New Roman"/>
          <w:b/>
          <w:sz w:val="36"/>
          <w:szCs w:val="28"/>
          <w:lang w:val="uk-UA" w:eastAsia="ru-RU"/>
        </w:rPr>
        <w:t>Розділ ІІ</w:t>
      </w:r>
    </w:p>
    <w:p w14:paraId="15700D39" w14:textId="77777777" w:rsidR="002F362F" w:rsidRDefault="002F362F" w:rsidP="002F362F">
      <w:pPr>
        <w:ind w:firstLine="567"/>
        <w:jc w:val="center"/>
        <w:rPr>
          <w:rFonts w:eastAsia="Times New Roman"/>
          <w:b/>
          <w:sz w:val="32"/>
          <w:szCs w:val="28"/>
          <w:lang w:val="uk-UA" w:eastAsia="ru-RU"/>
        </w:rPr>
      </w:pPr>
      <w:r>
        <w:rPr>
          <w:rFonts w:eastAsia="Times New Roman"/>
          <w:b/>
          <w:sz w:val="32"/>
          <w:szCs w:val="28"/>
          <w:lang w:val="uk-UA" w:eastAsia="ru-RU"/>
        </w:rPr>
        <w:t>Історія декоративно-прикладного мистецтва XVII — початку XX ст.</w:t>
      </w:r>
    </w:p>
    <w:p w14:paraId="06B7F9CF" w14:textId="77777777" w:rsidR="002F362F" w:rsidRDefault="002F362F" w:rsidP="002F362F">
      <w:pPr>
        <w:ind w:firstLine="567"/>
        <w:jc w:val="center"/>
        <w:rPr>
          <w:rFonts w:eastAsia="Times New Roman"/>
          <w:b/>
          <w:sz w:val="28"/>
          <w:szCs w:val="28"/>
          <w:lang w:val="uk-UA" w:eastAsia="ru-RU"/>
        </w:rPr>
      </w:pPr>
    </w:p>
    <w:p w14:paraId="5AF73338" w14:textId="77777777" w:rsidR="002F362F" w:rsidRDefault="002F362F" w:rsidP="002F362F">
      <w:pPr>
        <w:ind w:firstLine="567"/>
        <w:jc w:val="center"/>
        <w:rPr>
          <w:rFonts w:eastAsia="Times New Roman"/>
          <w:b/>
          <w:sz w:val="28"/>
          <w:szCs w:val="28"/>
          <w:lang w:val="uk-UA" w:eastAsia="ru-RU"/>
        </w:rPr>
      </w:pPr>
      <w:r>
        <w:rPr>
          <w:rFonts w:eastAsia="Times New Roman"/>
          <w:b/>
          <w:sz w:val="28"/>
          <w:szCs w:val="28"/>
          <w:lang w:val="uk-UA" w:eastAsia="ru-RU"/>
        </w:rPr>
        <w:t>6. Декоративно-прикладне мистецтво доби Бароко (6 год.)</w:t>
      </w:r>
    </w:p>
    <w:p w14:paraId="5874CDF3" w14:textId="77777777" w:rsidR="002F362F" w:rsidRDefault="002F362F" w:rsidP="002F362F">
      <w:pPr>
        <w:ind w:firstLine="567"/>
        <w:jc w:val="center"/>
        <w:rPr>
          <w:rFonts w:eastAsia="Times New Roman"/>
          <w:b/>
          <w:sz w:val="28"/>
          <w:szCs w:val="28"/>
          <w:lang w:val="uk-UA" w:eastAsia="ru-RU"/>
        </w:rPr>
      </w:pPr>
    </w:p>
    <w:p w14:paraId="140DBE9E"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Теоретична частина.</w:t>
      </w:r>
      <w:r>
        <w:rPr>
          <w:rFonts w:eastAsia="Times New Roman"/>
          <w:sz w:val="28"/>
          <w:szCs w:val="28"/>
          <w:lang w:val="uk-UA" w:eastAsia="ru-RU"/>
        </w:rPr>
        <w:t xml:space="preserve"> Характерні риси та мотиви барокового орнаменту. Художні тканини. Мистецтво мережива, художньої вишивки, шпалер. Бароковий костюм. Стиль італійського барокового інтер’єру. Декорування барокових меблів. Барокове золотарство. Ювелірні прикраси, посудини, церковне начиння, настільні і камінні фігурки, освітлювальні прилади. Декорування та орнаментика виробів. </w:t>
      </w:r>
    </w:p>
    <w:p w14:paraId="6E5676FB"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Практична частина.</w:t>
      </w:r>
      <w:r>
        <w:rPr>
          <w:rFonts w:eastAsia="Times New Roman"/>
          <w:sz w:val="28"/>
          <w:szCs w:val="28"/>
          <w:lang w:val="uk-UA" w:eastAsia="ru-RU"/>
        </w:rPr>
        <w:t xml:space="preserve"> Фіксація в конспектах елементів барокової орнаментики. Тестування. Заповнення кросвордів.</w:t>
      </w:r>
    </w:p>
    <w:p w14:paraId="061F753F" w14:textId="77777777" w:rsidR="002F362F" w:rsidRDefault="002F362F" w:rsidP="002F362F">
      <w:pPr>
        <w:ind w:firstLine="567"/>
        <w:jc w:val="both"/>
        <w:rPr>
          <w:rFonts w:eastAsia="Times New Roman"/>
          <w:sz w:val="28"/>
          <w:szCs w:val="28"/>
          <w:lang w:val="uk-UA" w:eastAsia="ru-RU"/>
        </w:rPr>
      </w:pPr>
    </w:p>
    <w:p w14:paraId="7FE1A150" w14:textId="77777777" w:rsidR="002F362F" w:rsidRDefault="002F362F" w:rsidP="002F362F">
      <w:pPr>
        <w:ind w:firstLine="567"/>
        <w:jc w:val="center"/>
        <w:rPr>
          <w:rFonts w:eastAsia="Times New Roman"/>
          <w:b/>
          <w:sz w:val="28"/>
          <w:szCs w:val="28"/>
          <w:lang w:val="uk-UA" w:eastAsia="ru-RU"/>
        </w:rPr>
      </w:pPr>
      <w:r>
        <w:rPr>
          <w:rFonts w:eastAsia="Times New Roman"/>
          <w:b/>
          <w:sz w:val="28"/>
          <w:szCs w:val="28"/>
          <w:lang w:val="uk-UA" w:eastAsia="ru-RU"/>
        </w:rPr>
        <w:lastRenderedPageBreak/>
        <w:t>7. Витончена стилістика декоративно-прикладного мистецтва рококо (4 год.)</w:t>
      </w:r>
    </w:p>
    <w:p w14:paraId="0DF67972" w14:textId="77777777" w:rsidR="002F362F" w:rsidRDefault="002F362F" w:rsidP="002F362F">
      <w:pPr>
        <w:ind w:firstLine="567"/>
        <w:jc w:val="center"/>
        <w:rPr>
          <w:rFonts w:eastAsia="Times New Roman"/>
          <w:b/>
          <w:sz w:val="28"/>
          <w:szCs w:val="28"/>
          <w:lang w:val="uk-UA" w:eastAsia="ru-RU"/>
        </w:rPr>
      </w:pPr>
    </w:p>
    <w:p w14:paraId="439DB5CC"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Теоретична частина.</w:t>
      </w:r>
      <w:r>
        <w:rPr>
          <w:rFonts w:eastAsia="Times New Roman"/>
          <w:sz w:val="28"/>
          <w:szCs w:val="28"/>
          <w:lang w:val="uk-UA" w:eastAsia="ru-RU"/>
        </w:rPr>
        <w:t xml:space="preserve"> Композиції орнаменту рококо. Основні мотиви рокайлю. Узори художніх тканин. Сюжетні композиції шпалер. Мистецтво мережива. Стиль інтер’єру. Характерні види меблів. Стаціонарні та легкі меблі. Декорування меблів. Техніка маркетрі. Рококовий художній метал. Срібні і бронзові вироби. Посуд, годинники, освітлювальні прилади. Зародження і розвиток фарфорового виробництва в Європі. Винайдення класичного твердого, м’якого, кістяного фарфору. Вироби мануфактур Німеччини (Мейсенська), Франції (Севрська), Англії.</w:t>
      </w:r>
    </w:p>
    <w:p w14:paraId="14543378"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Практична частина.</w:t>
      </w:r>
      <w:r>
        <w:rPr>
          <w:rFonts w:eastAsia="Times New Roman"/>
          <w:sz w:val="28"/>
          <w:szCs w:val="28"/>
          <w:lang w:val="uk-UA" w:eastAsia="ru-RU"/>
        </w:rPr>
        <w:t xml:space="preserve"> Фіксація в конспектах елементів орнаменту рокайль. Тестування. Заповнення кросвордів.</w:t>
      </w:r>
    </w:p>
    <w:p w14:paraId="7D474CB2" w14:textId="77777777" w:rsidR="002F362F" w:rsidRDefault="002F362F" w:rsidP="002F362F">
      <w:pPr>
        <w:ind w:firstLine="567"/>
        <w:jc w:val="both"/>
        <w:rPr>
          <w:rFonts w:eastAsia="Times New Roman"/>
          <w:sz w:val="28"/>
          <w:szCs w:val="28"/>
          <w:lang w:val="uk-UA" w:eastAsia="ru-RU"/>
        </w:rPr>
      </w:pPr>
    </w:p>
    <w:p w14:paraId="33563B28" w14:textId="77777777" w:rsidR="002F362F" w:rsidRDefault="002F362F" w:rsidP="002F362F">
      <w:pPr>
        <w:ind w:firstLine="567"/>
        <w:jc w:val="center"/>
        <w:rPr>
          <w:rFonts w:eastAsia="Times New Roman"/>
          <w:b/>
          <w:sz w:val="28"/>
          <w:szCs w:val="28"/>
          <w:lang w:val="uk-UA" w:eastAsia="ru-RU"/>
        </w:rPr>
      </w:pPr>
      <w:r>
        <w:rPr>
          <w:rFonts w:eastAsia="Times New Roman"/>
          <w:b/>
          <w:sz w:val="28"/>
          <w:szCs w:val="28"/>
          <w:lang w:val="uk-UA" w:eastAsia="ru-RU"/>
        </w:rPr>
        <w:t>8. Стриманість декоративно-прикладної творчості епохи класицизму (4 год.)</w:t>
      </w:r>
    </w:p>
    <w:p w14:paraId="0E2835FE" w14:textId="77777777" w:rsidR="002F362F" w:rsidRDefault="002F362F" w:rsidP="002F362F">
      <w:pPr>
        <w:ind w:firstLine="567"/>
        <w:jc w:val="center"/>
        <w:rPr>
          <w:rFonts w:eastAsia="Times New Roman"/>
          <w:b/>
          <w:sz w:val="28"/>
          <w:szCs w:val="28"/>
          <w:lang w:val="uk-UA" w:eastAsia="ru-RU"/>
        </w:rPr>
      </w:pPr>
    </w:p>
    <w:p w14:paraId="37ABF730"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Теоретична частина.</w:t>
      </w:r>
      <w:r>
        <w:rPr>
          <w:rFonts w:eastAsia="Times New Roman"/>
          <w:b/>
          <w:sz w:val="28"/>
          <w:szCs w:val="28"/>
          <w:lang w:val="uk-UA" w:eastAsia="ru-RU"/>
        </w:rPr>
        <w:t xml:space="preserve"> </w:t>
      </w:r>
      <w:r>
        <w:rPr>
          <w:rFonts w:eastAsia="Times New Roman"/>
          <w:sz w:val="28"/>
          <w:szCs w:val="28"/>
          <w:lang w:val="uk-UA" w:eastAsia="ru-RU"/>
        </w:rPr>
        <w:t>Класицистична орнаментика. Розвиток художнього ткацтва. Асортимент та візерунки тканин. Шпалери, килими, оббивні тканини. Гобелени французьких мануфактур. Класицистичний художній метал. Античні декоративні елементи. Срібні та бронзові вироби. Техніки оздоблення виробів. Архітектурний метал. Характерні особливості композицій. Кераміка Д. Веджвуда. Класицистичні меблі, їх особливості та декорування.</w:t>
      </w:r>
    </w:p>
    <w:p w14:paraId="5B36C2D4"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Практична частина.</w:t>
      </w:r>
      <w:r>
        <w:rPr>
          <w:rFonts w:eastAsia="Times New Roman"/>
          <w:sz w:val="28"/>
          <w:szCs w:val="28"/>
          <w:lang w:val="uk-UA" w:eastAsia="ru-RU"/>
        </w:rPr>
        <w:t xml:space="preserve"> Фіксація в конспектах елементів класичної орнаментики. Виступи та повідомлення учнів.</w:t>
      </w:r>
    </w:p>
    <w:p w14:paraId="5EDD296A" w14:textId="77777777" w:rsidR="002F362F" w:rsidRDefault="002F362F" w:rsidP="002F362F">
      <w:pPr>
        <w:ind w:firstLine="567"/>
        <w:jc w:val="both"/>
        <w:rPr>
          <w:rFonts w:eastAsia="Times New Roman"/>
          <w:sz w:val="28"/>
          <w:szCs w:val="28"/>
          <w:lang w:val="uk-UA" w:eastAsia="ru-RU"/>
        </w:rPr>
      </w:pPr>
    </w:p>
    <w:p w14:paraId="658A9EA6" w14:textId="77777777" w:rsidR="002F362F" w:rsidRDefault="002F362F" w:rsidP="002F362F">
      <w:pPr>
        <w:ind w:firstLine="567"/>
        <w:jc w:val="center"/>
        <w:rPr>
          <w:rFonts w:eastAsia="Times New Roman"/>
          <w:b/>
          <w:sz w:val="28"/>
          <w:szCs w:val="28"/>
          <w:lang w:val="uk-UA" w:eastAsia="ru-RU"/>
        </w:rPr>
      </w:pPr>
      <w:r>
        <w:rPr>
          <w:rFonts w:eastAsia="Times New Roman"/>
          <w:b/>
          <w:sz w:val="28"/>
          <w:szCs w:val="28"/>
          <w:lang w:val="uk-UA" w:eastAsia="ru-RU"/>
        </w:rPr>
        <w:t>9. Декоративно-прикладне мистецтво стилю модерн (4 год.)</w:t>
      </w:r>
    </w:p>
    <w:p w14:paraId="11F529AA" w14:textId="77777777" w:rsidR="002F362F" w:rsidRDefault="002F362F" w:rsidP="002F362F">
      <w:pPr>
        <w:ind w:firstLine="567"/>
        <w:jc w:val="center"/>
        <w:rPr>
          <w:rFonts w:eastAsia="Times New Roman"/>
          <w:b/>
          <w:sz w:val="28"/>
          <w:szCs w:val="28"/>
          <w:lang w:val="uk-UA" w:eastAsia="ru-RU"/>
        </w:rPr>
      </w:pPr>
    </w:p>
    <w:p w14:paraId="054C0CB1"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Теоретична частина.</w:t>
      </w:r>
      <w:r>
        <w:rPr>
          <w:rFonts w:eastAsia="Times New Roman"/>
          <w:sz w:val="28"/>
          <w:szCs w:val="28"/>
          <w:lang w:val="uk-UA" w:eastAsia="ru-RU"/>
        </w:rPr>
        <w:t xml:space="preserve"> Роль орнаменту у мистецтві модерну. Образи символізму у декоруванні виробів. Оформлення інтер’єрів стилю модерн. Характерні риси і форми меблів. Кераміка Гауді. Скло Галле. Художній метал модерну. Ювелірні вироби (Р. Лалік, фірма «Картьє)». Бронзові вироби. Кована металопластика. Комплекс костюму.</w:t>
      </w:r>
    </w:p>
    <w:p w14:paraId="518FA30A"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Практична частина.</w:t>
      </w:r>
      <w:r>
        <w:rPr>
          <w:rFonts w:eastAsia="Times New Roman"/>
          <w:i/>
          <w:sz w:val="28"/>
          <w:szCs w:val="28"/>
          <w:lang w:val="uk-UA" w:eastAsia="ru-RU"/>
        </w:rPr>
        <w:t xml:space="preserve"> </w:t>
      </w:r>
      <w:r>
        <w:rPr>
          <w:rFonts w:eastAsia="Times New Roman"/>
          <w:sz w:val="28"/>
          <w:szCs w:val="28"/>
          <w:lang w:val="uk-UA" w:eastAsia="ru-RU"/>
        </w:rPr>
        <w:t>Створення проекту інтер’єру в стилі модерн.</w:t>
      </w:r>
    </w:p>
    <w:p w14:paraId="0E6E8E14" w14:textId="77777777" w:rsidR="002F362F" w:rsidRDefault="002F362F" w:rsidP="002F362F">
      <w:pPr>
        <w:ind w:firstLine="567"/>
        <w:jc w:val="both"/>
        <w:rPr>
          <w:rFonts w:eastAsia="Times New Roman"/>
          <w:sz w:val="28"/>
          <w:szCs w:val="28"/>
          <w:lang w:val="uk-UA" w:eastAsia="ru-RU"/>
        </w:rPr>
      </w:pPr>
    </w:p>
    <w:p w14:paraId="424D47C4" w14:textId="77777777" w:rsidR="002F362F" w:rsidRDefault="002F362F" w:rsidP="002F362F">
      <w:pPr>
        <w:ind w:firstLine="567"/>
        <w:jc w:val="center"/>
        <w:rPr>
          <w:rFonts w:eastAsia="Times New Roman"/>
          <w:b/>
          <w:sz w:val="32"/>
          <w:szCs w:val="28"/>
          <w:lang w:val="uk-UA" w:eastAsia="ru-RU"/>
        </w:rPr>
      </w:pPr>
      <w:r>
        <w:rPr>
          <w:rFonts w:eastAsia="Times New Roman"/>
          <w:b/>
          <w:sz w:val="32"/>
          <w:szCs w:val="28"/>
          <w:lang w:val="uk-UA" w:eastAsia="ru-RU"/>
        </w:rPr>
        <w:t>Розділ ІІІ</w:t>
      </w:r>
    </w:p>
    <w:p w14:paraId="29C71461" w14:textId="77777777" w:rsidR="002F362F" w:rsidRDefault="002F362F" w:rsidP="002F362F">
      <w:pPr>
        <w:ind w:firstLine="567"/>
        <w:jc w:val="center"/>
        <w:rPr>
          <w:rFonts w:eastAsia="Times New Roman"/>
          <w:b/>
          <w:sz w:val="32"/>
          <w:szCs w:val="28"/>
          <w:lang w:val="uk-UA" w:eastAsia="ru-RU"/>
        </w:rPr>
      </w:pPr>
      <w:r>
        <w:rPr>
          <w:rFonts w:eastAsia="Times New Roman"/>
          <w:b/>
          <w:sz w:val="32"/>
          <w:szCs w:val="28"/>
          <w:lang w:val="uk-UA" w:eastAsia="ru-RU"/>
        </w:rPr>
        <w:t>Декоративно-прикладне мистецтво Сходу</w:t>
      </w:r>
    </w:p>
    <w:p w14:paraId="55658F79" w14:textId="77777777" w:rsidR="002F362F" w:rsidRDefault="002F362F" w:rsidP="002F362F">
      <w:pPr>
        <w:ind w:firstLine="567"/>
        <w:jc w:val="center"/>
        <w:rPr>
          <w:rFonts w:eastAsia="Times New Roman"/>
          <w:b/>
          <w:sz w:val="32"/>
          <w:szCs w:val="28"/>
          <w:lang w:val="uk-UA" w:eastAsia="ru-RU"/>
        </w:rPr>
      </w:pPr>
    </w:p>
    <w:p w14:paraId="343E04AD" w14:textId="77777777" w:rsidR="002F362F" w:rsidRDefault="002F362F" w:rsidP="002F362F">
      <w:pPr>
        <w:ind w:firstLine="567"/>
        <w:jc w:val="center"/>
        <w:rPr>
          <w:rFonts w:eastAsia="Times New Roman"/>
          <w:b/>
          <w:sz w:val="28"/>
          <w:szCs w:val="28"/>
          <w:lang w:val="uk-UA" w:eastAsia="ru-RU"/>
        </w:rPr>
      </w:pPr>
      <w:r>
        <w:rPr>
          <w:rFonts w:eastAsia="Times New Roman"/>
          <w:b/>
          <w:sz w:val="28"/>
          <w:szCs w:val="28"/>
          <w:lang w:val="uk-UA" w:eastAsia="ru-RU"/>
        </w:rPr>
        <w:t>10. Специфіка декоративно-прикладного мистецтва країн Сходу (Арабський Схід, Індія, Китай, Японія)</w:t>
      </w:r>
      <w:r>
        <w:rPr>
          <w:rFonts w:eastAsia="Times New Roman"/>
          <w:lang w:val="uk-UA" w:eastAsia="ru-RU"/>
        </w:rPr>
        <w:t xml:space="preserve"> </w:t>
      </w:r>
      <w:r>
        <w:rPr>
          <w:rFonts w:eastAsia="Times New Roman"/>
          <w:b/>
          <w:sz w:val="28"/>
          <w:szCs w:val="28"/>
          <w:lang w:val="uk-UA" w:eastAsia="ru-RU"/>
        </w:rPr>
        <w:t>(10 год.)</w:t>
      </w:r>
    </w:p>
    <w:p w14:paraId="4A463405" w14:textId="77777777" w:rsidR="002F362F" w:rsidRDefault="002F362F" w:rsidP="002F362F">
      <w:pPr>
        <w:ind w:firstLine="567"/>
        <w:jc w:val="center"/>
        <w:rPr>
          <w:rFonts w:eastAsia="Times New Roman"/>
          <w:b/>
          <w:sz w:val="28"/>
          <w:szCs w:val="28"/>
          <w:lang w:val="uk-UA" w:eastAsia="ru-RU"/>
        </w:rPr>
      </w:pPr>
    </w:p>
    <w:p w14:paraId="02466F20"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Теоретична частина.</w:t>
      </w:r>
      <w:r>
        <w:rPr>
          <w:rFonts w:eastAsia="Times New Roman"/>
          <w:sz w:val="28"/>
          <w:szCs w:val="28"/>
          <w:lang w:val="uk-UA" w:eastAsia="ru-RU"/>
        </w:rPr>
        <w:t xml:space="preserve"> Декоративно-прикладне мистецтво країн Арабського Сходу. Особливості орнаментики (арабеска). Архітектурно-</w:t>
      </w:r>
      <w:r>
        <w:rPr>
          <w:rFonts w:eastAsia="Times New Roman"/>
          <w:sz w:val="28"/>
          <w:szCs w:val="28"/>
          <w:lang w:val="uk-UA" w:eastAsia="ru-RU"/>
        </w:rPr>
        <w:lastRenderedPageBreak/>
        <w:t>декоративна кераміка. Ткацтво та килимарство. Декоративно-прикладне мистецтво Індії. Індійський орнамент. Художні тканини. Костюм. Ювелірні вироби. Декоративно-прикладне мистецтво Китаю та Японії. Особливості орнаментики. Художні меблі. Китайський фарфор. Особливості оздоблення китайського та японського художнього фарфору. Нецке, мистецтво лаку.</w:t>
      </w:r>
    </w:p>
    <w:p w14:paraId="6321C0CA"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Практична частина.</w:t>
      </w:r>
      <w:r>
        <w:rPr>
          <w:rFonts w:eastAsia="Times New Roman"/>
          <w:sz w:val="28"/>
          <w:szCs w:val="28"/>
          <w:lang w:val="uk-UA" w:eastAsia="ru-RU"/>
        </w:rPr>
        <w:t xml:space="preserve"> Контрольна робота</w:t>
      </w:r>
    </w:p>
    <w:p w14:paraId="20EDFEFF" w14:textId="77777777" w:rsidR="002F362F" w:rsidRDefault="002F362F" w:rsidP="002F362F">
      <w:pPr>
        <w:ind w:firstLine="567"/>
        <w:jc w:val="both"/>
        <w:rPr>
          <w:rFonts w:eastAsia="Times New Roman"/>
          <w:sz w:val="28"/>
          <w:szCs w:val="28"/>
          <w:lang w:val="uk-UA" w:eastAsia="ru-RU"/>
        </w:rPr>
      </w:pPr>
    </w:p>
    <w:p w14:paraId="655C3F8C" w14:textId="77777777" w:rsidR="002F362F" w:rsidRDefault="002F362F" w:rsidP="002F362F">
      <w:pPr>
        <w:ind w:firstLine="567"/>
        <w:jc w:val="center"/>
        <w:rPr>
          <w:rFonts w:eastAsia="Times New Roman"/>
          <w:b/>
          <w:sz w:val="32"/>
          <w:szCs w:val="28"/>
          <w:lang w:val="uk-UA" w:eastAsia="ru-RU"/>
        </w:rPr>
      </w:pPr>
      <w:r>
        <w:rPr>
          <w:rFonts w:eastAsia="Times New Roman"/>
          <w:b/>
          <w:sz w:val="32"/>
          <w:szCs w:val="28"/>
          <w:lang w:val="uk-UA" w:eastAsia="ru-RU"/>
        </w:rPr>
        <w:t>Розділ ІV</w:t>
      </w:r>
    </w:p>
    <w:p w14:paraId="1EFEBF91" w14:textId="77777777" w:rsidR="002F362F" w:rsidRDefault="002F362F" w:rsidP="002F362F">
      <w:pPr>
        <w:ind w:firstLine="567"/>
        <w:jc w:val="center"/>
        <w:rPr>
          <w:rFonts w:eastAsia="Times New Roman"/>
          <w:b/>
          <w:sz w:val="32"/>
          <w:szCs w:val="28"/>
          <w:lang w:val="uk-UA" w:eastAsia="ru-RU"/>
        </w:rPr>
      </w:pPr>
      <w:r>
        <w:rPr>
          <w:rFonts w:eastAsia="Times New Roman"/>
          <w:b/>
          <w:sz w:val="32"/>
          <w:szCs w:val="28"/>
          <w:lang w:val="uk-UA" w:eastAsia="ru-RU"/>
        </w:rPr>
        <w:t xml:space="preserve">Історія декоративно-прикладного мистецтва України </w:t>
      </w:r>
    </w:p>
    <w:p w14:paraId="2E07F21F" w14:textId="77777777" w:rsidR="002F362F" w:rsidRDefault="002F362F" w:rsidP="002F362F">
      <w:pPr>
        <w:ind w:firstLine="567"/>
        <w:jc w:val="center"/>
        <w:rPr>
          <w:rFonts w:eastAsia="Times New Roman"/>
          <w:b/>
          <w:sz w:val="32"/>
          <w:szCs w:val="28"/>
          <w:lang w:val="uk-UA" w:eastAsia="ru-RU"/>
        </w:rPr>
      </w:pPr>
    </w:p>
    <w:p w14:paraId="01E05DF1" w14:textId="77777777" w:rsidR="002F362F" w:rsidRDefault="002F362F" w:rsidP="002F362F">
      <w:pPr>
        <w:ind w:firstLine="567"/>
        <w:jc w:val="center"/>
        <w:rPr>
          <w:rFonts w:eastAsia="Times New Roman"/>
          <w:b/>
          <w:sz w:val="28"/>
          <w:szCs w:val="28"/>
          <w:lang w:val="uk-UA" w:eastAsia="ru-RU"/>
        </w:rPr>
      </w:pPr>
      <w:r>
        <w:rPr>
          <w:rFonts w:eastAsia="Times New Roman"/>
          <w:b/>
          <w:sz w:val="28"/>
          <w:szCs w:val="28"/>
          <w:lang w:val="uk-UA" w:eastAsia="ru-RU"/>
        </w:rPr>
        <w:t>11. Декоративно-прикладне мистецтво Київської Русі (6 год.)</w:t>
      </w:r>
    </w:p>
    <w:p w14:paraId="17808F64" w14:textId="77777777" w:rsidR="002F362F" w:rsidRDefault="002F362F" w:rsidP="002F362F">
      <w:pPr>
        <w:ind w:firstLine="567"/>
        <w:jc w:val="center"/>
        <w:rPr>
          <w:rFonts w:eastAsia="Times New Roman"/>
          <w:b/>
          <w:sz w:val="28"/>
          <w:szCs w:val="28"/>
          <w:lang w:val="uk-UA" w:eastAsia="ru-RU"/>
        </w:rPr>
      </w:pPr>
    </w:p>
    <w:p w14:paraId="3A09A295"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Теоретична частина.</w:t>
      </w:r>
      <w:r>
        <w:rPr>
          <w:rFonts w:eastAsia="Times New Roman"/>
          <w:sz w:val="28"/>
          <w:szCs w:val="28"/>
          <w:lang w:val="uk-UA" w:eastAsia="ru-RU"/>
        </w:rPr>
        <w:t xml:space="preserve"> Кераміка давньоруської держави. Центри виробництва. Розвиток дрібної пластики. Художня обробка металу. Техніки декорування художніх виробів з металу. Ювелірні вироби: прикраси, церковне начиння. Ковальство. Прядільно-ткацькі вироби Київської Русі. Давньоруські пам’ятки вибійчаних тканин. Художня обробка деревини.</w:t>
      </w:r>
    </w:p>
    <w:p w14:paraId="1EAF01E7"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Практична частина</w:t>
      </w:r>
      <w:r>
        <w:rPr>
          <w:rFonts w:eastAsia="Times New Roman"/>
          <w:i/>
          <w:sz w:val="28"/>
          <w:szCs w:val="28"/>
          <w:lang w:val="uk-UA" w:eastAsia="ru-RU"/>
        </w:rPr>
        <w:t>.</w:t>
      </w:r>
      <w:r>
        <w:rPr>
          <w:rFonts w:eastAsia="Times New Roman"/>
          <w:sz w:val="28"/>
          <w:szCs w:val="28"/>
          <w:lang w:val="uk-UA" w:eastAsia="ru-RU"/>
        </w:rPr>
        <w:t xml:space="preserve"> Виступи учнів, підготовка презентацій та рефератів.</w:t>
      </w:r>
    </w:p>
    <w:p w14:paraId="3AE8B13E" w14:textId="77777777" w:rsidR="002F362F" w:rsidRDefault="002F362F" w:rsidP="002F362F">
      <w:pPr>
        <w:ind w:firstLine="567"/>
        <w:jc w:val="both"/>
        <w:rPr>
          <w:rFonts w:eastAsia="Times New Roman"/>
          <w:sz w:val="28"/>
          <w:szCs w:val="28"/>
          <w:lang w:val="uk-UA" w:eastAsia="ru-RU"/>
        </w:rPr>
      </w:pPr>
    </w:p>
    <w:p w14:paraId="0BE46574" w14:textId="77777777" w:rsidR="002F362F" w:rsidRDefault="002F362F" w:rsidP="002F362F">
      <w:pPr>
        <w:ind w:firstLine="567"/>
        <w:jc w:val="center"/>
        <w:rPr>
          <w:rFonts w:eastAsia="Times New Roman"/>
          <w:b/>
          <w:sz w:val="28"/>
          <w:szCs w:val="28"/>
          <w:lang w:val="uk-UA" w:eastAsia="ru-RU"/>
        </w:rPr>
      </w:pPr>
      <w:r>
        <w:rPr>
          <w:rFonts w:eastAsia="Times New Roman"/>
          <w:b/>
          <w:sz w:val="28"/>
          <w:szCs w:val="28"/>
          <w:lang w:val="uk-UA" w:eastAsia="ru-RU"/>
        </w:rPr>
        <w:t>12. Декоративно-прикладне мистецтво України доби середньовіччя (4 год.)</w:t>
      </w:r>
    </w:p>
    <w:p w14:paraId="5414C305" w14:textId="77777777" w:rsidR="002F362F" w:rsidRDefault="002F362F" w:rsidP="002F362F">
      <w:pPr>
        <w:ind w:firstLine="567"/>
        <w:jc w:val="center"/>
        <w:rPr>
          <w:rFonts w:eastAsia="Times New Roman"/>
          <w:b/>
          <w:sz w:val="28"/>
          <w:szCs w:val="28"/>
          <w:lang w:val="uk-UA" w:eastAsia="ru-RU"/>
        </w:rPr>
      </w:pPr>
    </w:p>
    <w:p w14:paraId="3B8A7347"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Теоретична частина.</w:t>
      </w:r>
      <w:r>
        <w:rPr>
          <w:rFonts w:eastAsia="Times New Roman"/>
          <w:sz w:val="28"/>
          <w:szCs w:val="28"/>
          <w:lang w:val="uk-UA" w:eastAsia="ru-RU"/>
        </w:rPr>
        <w:t xml:space="preserve"> Інтер’єр. Художня обробка деревини. Розвиток меблярства. Основні типи меблів. Плоскорельєфне різьблення іконостасів. Художня обробка каменю та кістки. Розвиток дрібної пластики. Художній метал. Українське художнє лиття. Ювелірні вироби. Церковне начиння. Гармати. Орнаментальні мотиви художніх тканин. Мистецтво вишивки, вибійки, килимарство, візерункове ткацтво. Кераміка. Посудно-побутова кераміка. Архітектурно-декоративна кераміка. Острозькі кахлі. Гутне скло. Типи скляного посуду.</w:t>
      </w:r>
    </w:p>
    <w:p w14:paraId="49754A2D"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Практична частина.</w:t>
      </w:r>
      <w:r>
        <w:rPr>
          <w:rFonts w:eastAsia="Times New Roman"/>
          <w:sz w:val="28"/>
          <w:szCs w:val="28"/>
          <w:lang w:val="uk-UA" w:eastAsia="ru-RU"/>
        </w:rPr>
        <w:t xml:space="preserve"> Виступи учнів, підготовка презентацій та рефератів.</w:t>
      </w:r>
    </w:p>
    <w:p w14:paraId="33AB82F4" w14:textId="77777777" w:rsidR="002F362F" w:rsidRDefault="002F362F" w:rsidP="002F362F">
      <w:pPr>
        <w:ind w:firstLine="567"/>
        <w:jc w:val="both"/>
        <w:rPr>
          <w:rFonts w:eastAsia="Times New Roman"/>
          <w:sz w:val="28"/>
          <w:szCs w:val="28"/>
          <w:lang w:val="uk-UA" w:eastAsia="ru-RU"/>
        </w:rPr>
      </w:pPr>
    </w:p>
    <w:p w14:paraId="55CBA5FA" w14:textId="77777777" w:rsidR="002F362F" w:rsidRDefault="002F362F" w:rsidP="002F362F">
      <w:pPr>
        <w:ind w:firstLine="567"/>
        <w:jc w:val="center"/>
        <w:rPr>
          <w:rFonts w:eastAsia="Times New Roman"/>
          <w:b/>
          <w:sz w:val="28"/>
          <w:szCs w:val="28"/>
          <w:lang w:val="uk-UA" w:eastAsia="ru-RU"/>
        </w:rPr>
      </w:pPr>
      <w:r>
        <w:rPr>
          <w:rFonts w:eastAsia="Times New Roman"/>
          <w:b/>
          <w:sz w:val="28"/>
          <w:szCs w:val="28"/>
          <w:lang w:val="uk-UA" w:eastAsia="ru-RU"/>
        </w:rPr>
        <w:t>13. Декоративно-прикладне мистецтво України доби Відродження і Бароко (6 год.)</w:t>
      </w:r>
    </w:p>
    <w:p w14:paraId="00AB51C6" w14:textId="77777777" w:rsidR="002F362F" w:rsidRDefault="002F362F" w:rsidP="002F362F">
      <w:pPr>
        <w:ind w:firstLine="567"/>
        <w:jc w:val="center"/>
        <w:rPr>
          <w:rFonts w:eastAsia="Times New Roman"/>
          <w:b/>
          <w:sz w:val="28"/>
          <w:szCs w:val="28"/>
          <w:lang w:val="uk-UA" w:eastAsia="ru-RU"/>
        </w:rPr>
      </w:pPr>
    </w:p>
    <w:p w14:paraId="476CC643"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Теоретична частина.</w:t>
      </w:r>
      <w:r>
        <w:rPr>
          <w:rFonts w:eastAsia="Times New Roman"/>
          <w:sz w:val="28"/>
          <w:szCs w:val="28"/>
          <w:lang w:val="uk-UA" w:eastAsia="ru-RU"/>
        </w:rPr>
        <w:t xml:space="preserve"> Доба Відродження. Інтер’єр. Художня обробка деревини. Меблярство. Техніки декорування меблів. Основні типи меблів. Декоративне різьблення іконостасів. Орнаментальні мотиви. Церковне начиння. Вироби з кістки та рогу. Нові способи художньої обробки металів. Лиття гармат і дзвонів. Ювелірне мистецтво. Ренесансні мотиви в оздобленні речей церковного вжитку. Дрібна пластика. Кераміка. Новації у </w:t>
      </w:r>
      <w:r>
        <w:rPr>
          <w:rFonts w:eastAsia="Times New Roman"/>
          <w:sz w:val="28"/>
          <w:szCs w:val="28"/>
          <w:lang w:val="uk-UA" w:eastAsia="ru-RU"/>
        </w:rPr>
        <w:lastRenderedPageBreak/>
        <w:t>формотворенні та декоруванні посуду. Пластичне декорування кахлів. Розвиток гутного скла. Художні тканини. Вишивання та гаптування.</w:t>
      </w:r>
    </w:p>
    <w:p w14:paraId="32FECE0F" w14:textId="77777777" w:rsidR="002F362F" w:rsidRDefault="002F362F" w:rsidP="002F362F">
      <w:pPr>
        <w:ind w:firstLine="567"/>
        <w:jc w:val="both"/>
        <w:rPr>
          <w:rFonts w:eastAsia="Times New Roman"/>
          <w:sz w:val="28"/>
          <w:szCs w:val="28"/>
          <w:lang w:val="uk-UA" w:eastAsia="ru-RU"/>
        </w:rPr>
      </w:pPr>
      <w:r>
        <w:rPr>
          <w:rFonts w:eastAsia="Times New Roman"/>
          <w:sz w:val="28"/>
          <w:szCs w:val="28"/>
          <w:lang w:val="uk-UA" w:eastAsia="ru-RU"/>
        </w:rPr>
        <w:t>Доба Бароко. Інтер’єри культових, світських та цивільних споруд. Художня обробка деревини. Орнаментальні мотиви. Різьблення на меблях. Основні групи меблів: панські, міщанські, селянські. Розвиток меблевих форм під впливом бароко, рококо. Речі побутового і ритуального призначення, герби українських міст. Різьблення по кістці. Мотиви орнаментів на порохівницях. Художні і технічні новації  в обробці металу. Ювелірні твори. Провідні техніки декорування. Українські ювеліри. Церковне та світське начиння, прикраси, освітлювальні прилади. Орнаментальне оздоблення металевого посуду. Монументальне лиття гармат. Майстри-ливарники. Орнаментування гармат. Кераміка. Типи посуду, декорування. Засвоєння ренесансних традицій в архітектурно-декоративній кераміці. Зародження порцелянових осередків на Україні. Корецька, Барановська порцеляна. Художнє скло. Декорування. Штофи. Столовий посуд. Фігурний посуд. Художні тканини. Вишивка, гаптування, килимарство, декоративне шиття.</w:t>
      </w:r>
    </w:p>
    <w:p w14:paraId="7433F2F5"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Практична частина.</w:t>
      </w:r>
      <w:r>
        <w:rPr>
          <w:rFonts w:eastAsia="Times New Roman"/>
          <w:sz w:val="28"/>
          <w:szCs w:val="28"/>
          <w:lang w:val="uk-UA" w:eastAsia="ru-RU"/>
        </w:rPr>
        <w:t xml:space="preserve"> Виступи учнів, підготовка презентацій та рефератів.</w:t>
      </w:r>
    </w:p>
    <w:p w14:paraId="07FC9539" w14:textId="77777777" w:rsidR="002F362F" w:rsidRDefault="002F362F" w:rsidP="002F362F">
      <w:pPr>
        <w:ind w:firstLine="567"/>
        <w:jc w:val="both"/>
        <w:rPr>
          <w:rFonts w:eastAsia="Times New Roman"/>
          <w:sz w:val="28"/>
          <w:szCs w:val="28"/>
          <w:lang w:val="uk-UA" w:eastAsia="ru-RU"/>
        </w:rPr>
      </w:pPr>
    </w:p>
    <w:p w14:paraId="7FF554B0" w14:textId="77777777" w:rsidR="002F362F" w:rsidRDefault="002F362F" w:rsidP="002F362F">
      <w:pPr>
        <w:ind w:firstLine="567"/>
        <w:jc w:val="center"/>
        <w:rPr>
          <w:rFonts w:eastAsia="Times New Roman"/>
          <w:b/>
          <w:sz w:val="28"/>
          <w:szCs w:val="28"/>
          <w:lang w:val="uk-UA" w:eastAsia="ru-RU"/>
        </w:rPr>
      </w:pPr>
      <w:r>
        <w:rPr>
          <w:rFonts w:eastAsia="Times New Roman"/>
          <w:b/>
          <w:sz w:val="28"/>
          <w:szCs w:val="28"/>
          <w:lang w:val="uk-UA" w:eastAsia="ru-RU"/>
        </w:rPr>
        <w:t>14. Декоративно-прикладне мистецтво України ХІХ — початку ХХ ст.</w:t>
      </w:r>
      <w:r>
        <w:rPr>
          <w:rFonts w:eastAsia="Times New Roman"/>
          <w:lang w:val="uk-UA" w:eastAsia="ru-RU"/>
        </w:rPr>
        <w:t xml:space="preserve"> </w:t>
      </w:r>
      <w:r>
        <w:rPr>
          <w:rFonts w:eastAsia="Times New Roman"/>
          <w:b/>
          <w:sz w:val="28"/>
          <w:szCs w:val="28"/>
          <w:lang w:val="uk-UA" w:eastAsia="ru-RU"/>
        </w:rPr>
        <w:t>(2 год.)</w:t>
      </w:r>
    </w:p>
    <w:p w14:paraId="01BEF1DB" w14:textId="77777777" w:rsidR="002F362F" w:rsidRDefault="002F362F" w:rsidP="002F362F">
      <w:pPr>
        <w:ind w:firstLine="567"/>
        <w:jc w:val="center"/>
        <w:rPr>
          <w:rFonts w:eastAsia="Times New Roman"/>
          <w:b/>
          <w:sz w:val="28"/>
          <w:szCs w:val="28"/>
          <w:lang w:val="uk-UA" w:eastAsia="ru-RU"/>
        </w:rPr>
      </w:pPr>
    </w:p>
    <w:p w14:paraId="1551133C"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Теоретична частина.</w:t>
      </w:r>
      <w:r>
        <w:rPr>
          <w:rFonts w:eastAsia="Times New Roman"/>
          <w:sz w:val="28"/>
          <w:szCs w:val="28"/>
          <w:lang w:val="uk-UA" w:eastAsia="ru-RU"/>
        </w:rPr>
        <w:t xml:space="preserve"> Художня обробка деревини. Меблярство. Деревообробка Карпат і Прикарпаття. Провідні осередки гончарства. Регіональні особливості декорування художніх виробів. Основні способи декорування дрібної пластики. Художній метал. Розвиток народних традицій обробки металу в Карпатському регіоні. Художнє скло. Різьблення по кістці. Осередки українського килимарства. Орнаментальні мотиви гобеленового мистецтва. Регіональні особливості вибійки. Розвиток мистецтва вишивки. </w:t>
      </w:r>
    </w:p>
    <w:p w14:paraId="625BB2DF"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Практична частина.</w:t>
      </w:r>
      <w:r>
        <w:rPr>
          <w:rFonts w:eastAsia="Times New Roman"/>
          <w:sz w:val="28"/>
          <w:szCs w:val="28"/>
          <w:lang w:val="uk-UA" w:eastAsia="ru-RU"/>
        </w:rPr>
        <w:t xml:space="preserve"> Виступи учнів, підготовка презентацій та рефератів.</w:t>
      </w:r>
    </w:p>
    <w:p w14:paraId="72EA1031" w14:textId="77777777" w:rsidR="002F362F" w:rsidRDefault="002F362F" w:rsidP="002F362F">
      <w:pPr>
        <w:jc w:val="both"/>
        <w:rPr>
          <w:rFonts w:eastAsia="Times New Roman"/>
          <w:sz w:val="28"/>
          <w:szCs w:val="28"/>
          <w:lang w:val="uk-UA" w:eastAsia="ru-RU"/>
        </w:rPr>
      </w:pPr>
    </w:p>
    <w:p w14:paraId="187C1952" w14:textId="77777777" w:rsidR="002F362F" w:rsidRDefault="002F362F" w:rsidP="002F362F">
      <w:pPr>
        <w:ind w:firstLine="567"/>
        <w:jc w:val="center"/>
        <w:rPr>
          <w:rFonts w:eastAsia="Times New Roman"/>
          <w:b/>
          <w:sz w:val="28"/>
          <w:szCs w:val="28"/>
          <w:lang w:val="uk-UA" w:eastAsia="ru-RU"/>
        </w:rPr>
      </w:pPr>
      <w:r>
        <w:rPr>
          <w:rFonts w:eastAsia="Times New Roman"/>
          <w:b/>
          <w:sz w:val="28"/>
          <w:szCs w:val="28"/>
          <w:lang w:val="uk-UA" w:eastAsia="ru-RU"/>
        </w:rPr>
        <w:t>15. Підсумок</w:t>
      </w:r>
      <w:r>
        <w:rPr>
          <w:rFonts w:eastAsia="Times New Roman"/>
          <w:lang w:val="uk-UA" w:eastAsia="ru-RU"/>
        </w:rPr>
        <w:t xml:space="preserve"> </w:t>
      </w:r>
      <w:r>
        <w:rPr>
          <w:rFonts w:eastAsia="Times New Roman"/>
          <w:b/>
          <w:sz w:val="28"/>
          <w:szCs w:val="28"/>
          <w:lang w:val="uk-UA" w:eastAsia="ru-RU"/>
        </w:rPr>
        <w:t>(2 год.)</w:t>
      </w:r>
    </w:p>
    <w:p w14:paraId="6BE41975" w14:textId="77777777" w:rsidR="002F362F" w:rsidRDefault="002F362F" w:rsidP="002F362F">
      <w:pPr>
        <w:ind w:firstLine="567"/>
        <w:jc w:val="center"/>
        <w:rPr>
          <w:rFonts w:eastAsia="Times New Roman"/>
          <w:b/>
          <w:sz w:val="28"/>
          <w:szCs w:val="28"/>
          <w:lang w:val="uk-UA" w:eastAsia="ru-RU"/>
        </w:rPr>
      </w:pPr>
    </w:p>
    <w:p w14:paraId="28B17FF6" w14:textId="77777777" w:rsidR="002F362F" w:rsidRDefault="002F362F" w:rsidP="002F362F">
      <w:pPr>
        <w:ind w:firstLine="567"/>
        <w:jc w:val="both"/>
        <w:rPr>
          <w:rFonts w:eastAsia="Times New Roman"/>
          <w:sz w:val="28"/>
          <w:szCs w:val="28"/>
          <w:lang w:val="uk-UA" w:eastAsia="ru-RU"/>
        </w:rPr>
      </w:pPr>
      <w:r>
        <w:rPr>
          <w:rFonts w:eastAsia="Times New Roman"/>
          <w:b/>
          <w:i/>
          <w:sz w:val="28"/>
          <w:szCs w:val="28"/>
          <w:lang w:val="uk-UA" w:eastAsia="ru-RU"/>
        </w:rPr>
        <w:t>Практична частина.</w:t>
      </w:r>
      <w:r>
        <w:rPr>
          <w:rFonts w:eastAsia="Times New Roman"/>
          <w:i/>
          <w:sz w:val="28"/>
          <w:szCs w:val="28"/>
          <w:lang w:val="uk-UA" w:eastAsia="ru-RU"/>
        </w:rPr>
        <w:t xml:space="preserve"> </w:t>
      </w:r>
      <w:r>
        <w:rPr>
          <w:rFonts w:eastAsia="Times New Roman"/>
          <w:sz w:val="28"/>
          <w:szCs w:val="28"/>
          <w:lang w:val="uk-UA" w:eastAsia="ru-RU"/>
        </w:rPr>
        <w:t>Семестрова контрольна робота. Оцінювання. Підсумки роботи за рік.</w:t>
      </w:r>
    </w:p>
    <w:p w14:paraId="3C86CDEB" w14:textId="77777777" w:rsidR="002F362F" w:rsidRDefault="002F362F" w:rsidP="002F362F">
      <w:pPr>
        <w:ind w:firstLine="567"/>
        <w:jc w:val="both"/>
        <w:rPr>
          <w:rFonts w:eastAsia="Times New Roman"/>
          <w:sz w:val="28"/>
          <w:szCs w:val="28"/>
          <w:lang w:val="uk-UA" w:eastAsia="ru-RU"/>
        </w:rPr>
      </w:pPr>
    </w:p>
    <w:p w14:paraId="1A968A23" w14:textId="77777777" w:rsidR="002F362F" w:rsidRDefault="002F362F" w:rsidP="002F362F">
      <w:pPr>
        <w:tabs>
          <w:tab w:val="left" w:pos="0"/>
        </w:tabs>
        <w:ind w:firstLine="567"/>
        <w:jc w:val="center"/>
        <w:rPr>
          <w:rFonts w:eastAsia="Times New Roman"/>
          <w:b/>
          <w:sz w:val="28"/>
          <w:szCs w:val="28"/>
          <w:lang w:val="uk-UA" w:eastAsia="ru-RU"/>
        </w:rPr>
      </w:pPr>
      <w:r>
        <w:rPr>
          <w:rFonts w:eastAsia="Times New Roman"/>
          <w:b/>
          <w:sz w:val="28"/>
          <w:szCs w:val="28"/>
          <w:lang w:val="uk-UA" w:eastAsia="ru-RU"/>
        </w:rPr>
        <w:t>ПРОГНОЗОВАНИЙ РЕЗУЛЬТАТ</w:t>
      </w:r>
    </w:p>
    <w:p w14:paraId="1C3E2B6C" w14:textId="77777777" w:rsidR="002F362F" w:rsidRDefault="002F362F" w:rsidP="002F362F">
      <w:pPr>
        <w:tabs>
          <w:tab w:val="left" w:pos="0"/>
        </w:tabs>
        <w:ind w:firstLine="567"/>
        <w:jc w:val="both"/>
        <w:rPr>
          <w:rFonts w:eastAsia="Calibri"/>
          <w:lang w:val="uk-UA" w:eastAsia="ru-RU"/>
        </w:rPr>
      </w:pPr>
    </w:p>
    <w:p w14:paraId="18148562" w14:textId="77777777" w:rsidR="002F362F" w:rsidRDefault="002F362F" w:rsidP="002F362F">
      <w:pPr>
        <w:tabs>
          <w:tab w:val="left" w:pos="0"/>
        </w:tabs>
        <w:ind w:firstLine="567"/>
        <w:jc w:val="both"/>
        <w:rPr>
          <w:rFonts w:eastAsia="Times New Roman"/>
          <w:b/>
          <w:sz w:val="28"/>
          <w:szCs w:val="28"/>
          <w:lang w:val="uk-UA" w:eastAsia="ru-RU"/>
        </w:rPr>
      </w:pPr>
      <w:r>
        <w:rPr>
          <w:rFonts w:eastAsia="Times New Roman"/>
          <w:b/>
          <w:sz w:val="28"/>
          <w:szCs w:val="28"/>
          <w:lang w:val="uk-UA" w:eastAsia="ru-RU"/>
        </w:rPr>
        <w:t>Вимоги до рівня досягнень учнів:</w:t>
      </w:r>
    </w:p>
    <w:p w14:paraId="664DCE73" w14:textId="77777777" w:rsidR="002F362F" w:rsidRDefault="002F362F" w:rsidP="002F362F">
      <w:pPr>
        <w:tabs>
          <w:tab w:val="left" w:pos="0"/>
        </w:tabs>
        <w:ind w:firstLine="567"/>
        <w:jc w:val="both"/>
        <w:rPr>
          <w:rFonts w:eastAsia="Times New Roman"/>
          <w:sz w:val="28"/>
          <w:szCs w:val="28"/>
          <w:lang w:val="uk-UA" w:eastAsia="ru-RU"/>
        </w:rPr>
      </w:pPr>
    </w:p>
    <w:p w14:paraId="51F6076A" w14:textId="77777777" w:rsidR="002F362F" w:rsidRDefault="002F362F" w:rsidP="002F362F">
      <w:pPr>
        <w:tabs>
          <w:tab w:val="left" w:pos="0"/>
        </w:tabs>
        <w:ind w:firstLine="567"/>
        <w:jc w:val="both"/>
        <w:rPr>
          <w:rFonts w:eastAsia="Times New Roman"/>
          <w:i/>
          <w:sz w:val="28"/>
          <w:szCs w:val="28"/>
          <w:lang w:val="uk-UA" w:eastAsia="ru-RU"/>
        </w:rPr>
      </w:pPr>
      <w:r>
        <w:rPr>
          <w:rFonts w:eastAsia="Times New Roman"/>
          <w:i/>
          <w:sz w:val="28"/>
          <w:szCs w:val="28"/>
          <w:lang w:val="uk-UA" w:eastAsia="ru-RU"/>
        </w:rPr>
        <w:t>Учні мають знати:</w:t>
      </w:r>
    </w:p>
    <w:p w14:paraId="66874E17" w14:textId="77777777" w:rsidR="002F362F" w:rsidRDefault="002F362F" w:rsidP="002F362F">
      <w:pPr>
        <w:jc w:val="both"/>
        <w:rPr>
          <w:rFonts w:eastAsia="Times New Roman"/>
          <w:sz w:val="28"/>
          <w:szCs w:val="28"/>
          <w:lang w:val="uk-UA" w:eastAsia="ru-RU"/>
        </w:rPr>
      </w:pPr>
      <w:r>
        <w:rPr>
          <w:rFonts w:eastAsia="Times New Roman"/>
          <w:sz w:val="28"/>
          <w:szCs w:val="28"/>
          <w:lang w:val="uk-UA" w:eastAsia="ru-RU"/>
        </w:rPr>
        <w:t>•</w:t>
      </w:r>
      <w:r>
        <w:rPr>
          <w:rFonts w:eastAsia="Times New Roman"/>
          <w:sz w:val="28"/>
          <w:szCs w:val="28"/>
          <w:lang w:val="uk-UA" w:eastAsia="ru-RU"/>
        </w:rPr>
        <w:tab/>
        <w:t>загальні характеристики декоративно-прикладного мистецтва як виду просторових (пластичних) мистецтв;</w:t>
      </w:r>
    </w:p>
    <w:p w14:paraId="6FCBA75D" w14:textId="77777777" w:rsidR="002F362F" w:rsidRDefault="002F362F" w:rsidP="002F362F">
      <w:pPr>
        <w:jc w:val="both"/>
        <w:rPr>
          <w:rFonts w:eastAsia="Times New Roman"/>
          <w:sz w:val="28"/>
          <w:szCs w:val="28"/>
          <w:lang w:val="uk-UA" w:eastAsia="ru-RU"/>
        </w:rPr>
      </w:pPr>
      <w:r>
        <w:rPr>
          <w:rFonts w:eastAsia="Times New Roman"/>
          <w:sz w:val="28"/>
          <w:szCs w:val="28"/>
          <w:lang w:val="uk-UA" w:eastAsia="ru-RU"/>
        </w:rPr>
        <w:lastRenderedPageBreak/>
        <w:t>•</w:t>
      </w:r>
      <w:r>
        <w:rPr>
          <w:rFonts w:eastAsia="Times New Roman"/>
          <w:sz w:val="28"/>
          <w:szCs w:val="28"/>
          <w:lang w:val="uk-UA" w:eastAsia="ru-RU"/>
        </w:rPr>
        <w:tab/>
        <w:t>основні тенденцій розвитку українського та світового декоративно-прикладного мистецтва;</w:t>
      </w:r>
    </w:p>
    <w:p w14:paraId="72E080E9" w14:textId="77777777" w:rsidR="002F362F" w:rsidRDefault="002F362F" w:rsidP="002F362F">
      <w:pPr>
        <w:jc w:val="both"/>
        <w:rPr>
          <w:rFonts w:eastAsia="Times New Roman"/>
          <w:sz w:val="28"/>
          <w:szCs w:val="28"/>
          <w:lang w:val="uk-UA" w:eastAsia="ru-RU"/>
        </w:rPr>
      </w:pPr>
      <w:r>
        <w:rPr>
          <w:rFonts w:eastAsia="Times New Roman"/>
          <w:sz w:val="28"/>
          <w:szCs w:val="28"/>
          <w:lang w:val="uk-UA" w:eastAsia="ru-RU"/>
        </w:rPr>
        <w:t>•</w:t>
      </w:r>
      <w:r>
        <w:rPr>
          <w:rFonts w:eastAsia="Times New Roman"/>
          <w:sz w:val="28"/>
          <w:szCs w:val="28"/>
          <w:lang w:val="uk-UA" w:eastAsia="ru-RU"/>
        </w:rPr>
        <w:tab/>
        <w:t>специфіку розвитку декоративно-прикладного мистецтва в межах окремих історичних періодів;</w:t>
      </w:r>
    </w:p>
    <w:p w14:paraId="29BE5AAA" w14:textId="77777777" w:rsidR="002F362F" w:rsidRDefault="002F362F" w:rsidP="002F362F">
      <w:pPr>
        <w:jc w:val="both"/>
        <w:rPr>
          <w:rFonts w:eastAsia="Times New Roman"/>
          <w:sz w:val="28"/>
          <w:szCs w:val="28"/>
          <w:lang w:val="uk-UA" w:eastAsia="ru-RU"/>
        </w:rPr>
      </w:pPr>
    </w:p>
    <w:p w14:paraId="06A8F484" w14:textId="77777777" w:rsidR="002F362F" w:rsidRDefault="002F362F" w:rsidP="002F362F">
      <w:pPr>
        <w:tabs>
          <w:tab w:val="left" w:pos="0"/>
        </w:tabs>
        <w:jc w:val="both"/>
        <w:rPr>
          <w:rFonts w:eastAsia="Times New Roman"/>
          <w:i/>
          <w:sz w:val="28"/>
          <w:szCs w:val="28"/>
          <w:lang w:val="uk-UA" w:eastAsia="ru-RU"/>
        </w:rPr>
      </w:pPr>
      <w:r>
        <w:rPr>
          <w:rFonts w:eastAsia="Times New Roman"/>
          <w:i/>
          <w:sz w:val="28"/>
          <w:szCs w:val="28"/>
          <w:lang w:val="uk-UA" w:eastAsia="ru-RU"/>
        </w:rPr>
        <w:tab/>
        <w:t>Учні мають вміти:</w:t>
      </w:r>
    </w:p>
    <w:p w14:paraId="1AB92DBE" w14:textId="77777777" w:rsidR="002F362F" w:rsidRDefault="002F362F" w:rsidP="002F362F">
      <w:pPr>
        <w:numPr>
          <w:ilvl w:val="0"/>
          <w:numId w:val="3"/>
        </w:numPr>
        <w:ind w:left="0" w:firstLine="0"/>
        <w:contextualSpacing/>
        <w:jc w:val="both"/>
        <w:rPr>
          <w:rFonts w:eastAsia="Times New Roman"/>
          <w:sz w:val="28"/>
          <w:szCs w:val="28"/>
          <w:lang w:val="uk-UA" w:eastAsia="ru-RU"/>
        </w:rPr>
      </w:pPr>
      <w:r>
        <w:rPr>
          <w:rFonts w:eastAsia="Times New Roman"/>
          <w:sz w:val="28"/>
          <w:szCs w:val="28"/>
          <w:lang w:val="uk-UA" w:eastAsia="ru-RU"/>
        </w:rPr>
        <w:t>визначати головні закономірності розвитку декоративно-прикладного мистецтва;</w:t>
      </w:r>
    </w:p>
    <w:p w14:paraId="4D1C97EE" w14:textId="77777777" w:rsidR="002F362F" w:rsidRDefault="002F362F" w:rsidP="002F362F">
      <w:pPr>
        <w:numPr>
          <w:ilvl w:val="0"/>
          <w:numId w:val="3"/>
        </w:numPr>
        <w:ind w:left="0" w:firstLine="0"/>
        <w:contextualSpacing/>
        <w:jc w:val="both"/>
        <w:rPr>
          <w:rFonts w:eastAsia="Times New Roman"/>
          <w:sz w:val="28"/>
          <w:szCs w:val="28"/>
          <w:lang w:val="uk-UA" w:eastAsia="ru-RU"/>
        </w:rPr>
      </w:pPr>
      <w:r>
        <w:rPr>
          <w:rFonts w:eastAsia="Times New Roman"/>
          <w:sz w:val="28"/>
          <w:szCs w:val="28"/>
          <w:lang w:val="uk-UA" w:eastAsia="ru-RU"/>
        </w:rPr>
        <w:t>характеризувати окремі стилі й напрями світового й українського декоративно - прикладного мистецтва;</w:t>
      </w:r>
    </w:p>
    <w:p w14:paraId="5CFD715B" w14:textId="77777777" w:rsidR="002F362F" w:rsidRDefault="002F362F" w:rsidP="002F362F">
      <w:pPr>
        <w:numPr>
          <w:ilvl w:val="0"/>
          <w:numId w:val="3"/>
        </w:numPr>
        <w:ind w:left="0" w:firstLine="0"/>
        <w:contextualSpacing/>
        <w:jc w:val="both"/>
        <w:rPr>
          <w:rFonts w:eastAsia="Times New Roman"/>
          <w:sz w:val="28"/>
          <w:szCs w:val="28"/>
          <w:lang w:val="uk-UA" w:eastAsia="ru-RU"/>
        </w:rPr>
      </w:pPr>
      <w:r>
        <w:rPr>
          <w:rFonts w:eastAsia="Times New Roman"/>
          <w:sz w:val="28"/>
          <w:szCs w:val="28"/>
          <w:lang w:val="uk-UA" w:eastAsia="ru-RU"/>
        </w:rPr>
        <w:t>здійснювати мистецтвознавчий аналіз програмних пам’яток декоративно-прикладного мистецтва;</w:t>
      </w:r>
    </w:p>
    <w:p w14:paraId="01F29F7B" w14:textId="77777777" w:rsidR="002F362F" w:rsidRDefault="002F362F" w:rsidP="002F362F">
      <w:pPr>
        <w:numPr>
          <w:ilvl w:val="0"/>
          <w:numId w:val="3"/>
        </w:numPr>
        <w:ind w:left="0" w:firstLine="0"/>
        <w:contextualSpacing/>
        <w:jc w:val="both"/>
        <w:rPr>
          <w:rFonts w:eastAsia="Times New Roman"/>
          <w:sz w:val="28"/>
          <w:szCs w:val="28"/>
          <w:lang w:val="uk-UA" w:eastAsia="ru-RU"/>
        </w:rPr>
      </w:pPr>
      <w:r>
        <w:rPr>
          <w:rFonts w:eastAsia="Times New Roman"/>
          <w:sz w:val="28"/>
          <w:szCs w:val="28"/>
          <w:lang w:val="uk-UA" w:eastAsia="ru-RU"/>
        </w:rPr>
        <w:t>застосовувати набуті знання в практичній творчій діяльності.</w:t>
      </w:r>
    </w:p>
    <w:p w14:paraId="53DCE8FB" w14:textId="77777777" w:rsidR="002F362F" w:rsidRDefault="002F362F" w:rsidP="002F362F">
      <w:pPr>
        <w:jc w:val="both"/>
        <w:rPr>
          <w:rFonts w:eastAsia="Times New Roman"/>
          <w:sz w:val="28"/>
          <w:szCs w:val="28"/>
          <w:lang w:val="uk-UA" w:eastAsia="ru-RU"/>
        </w:rPr>
      </w:pPr>
    </w:p>
    <w:p w14:paraId="5CE2C0F9" w14:textId="77777777" w:rsidR="002F362F" w:rsidRDefault="002F362F" w:rsidP="002F362F">
      <w:pPr>
        <w:tabs>
          <w:tab w:val="left" w:pos="0"/>
        </w:tabs>
        <w:jc w:val="both"/>
        <w:rPr>
          <w:rFonts w:eastAsia="Times New Roman"/>
          <w:i/>
          <w:sz w:val="28"/>
          <w:szCs w:val="28"/>
          <w:lang w:val="uk-UA" w:eastAsia="ru-RU"/>
        </w:rPr>
      </w:pPr>
      <w:r>
        <w:rPr>
          <w:rFonts w:eastAsia="Times New Roman"/>
          <w:i/>
          <w:sz w:val="28"/>
          <w:szCs w:val="28"/>
          <w:lang w:val="uk-UA" w:eastAsia="ru-RU"/>
        </w:rPr>
        <w:tab/>
        <w:t>Учні мають набути досвід:</w:t>
      </w:r>
    </w:p>
    <w:p w14:paraId="0211EE7F" w14:textId="77777777" w:rsidR="002F362F" w:rsidRDefault="002F362F" w:rsidP="002F362F">
      <w:pPr>
        <w:numPr>
          <w:ilvl w:val="0"/>
          <w:numId w:val="4"/>
        </w:numPr>
        <w:tabs>
          <w:tab w:val="left" w:pos="0"/>
        </w:tabs>
        <w:ind w:left="0" w:firstLine="0"/>
        <w:contextualSpacing/>
        <w:jc w:val="both"/>
        <w:rPr>
          <w:rFonts w:eastAsia="Times New Roman"/>
          <w:sz w:val="28"/>
          <w:szCs w:val="28"/>
          <w:lang w:val="uk-UA" w:eastAsia="ru-RU"/>
        </w:rPr>
      </w:pPr>
      <w:r>
        <w:rPr>
          <w:rFonts w:eastAsia="Times New Roman"/>
          <w:sz w:val="28"/>
          <w:szCs w:val="28"/>
          <w:lang w:val="uk-UA" w:eastAsia="ru-RU"/>
        </w:rPr>
        <w:t>Практичної діяльності в галузі мистецтвознавчого аналізу пам’яток декоративно-прикладного мистецтва та створення власних проектів;</w:t>
      </w:r>
    </w:p>
    <w:p w14:paraId="04F7300B" w14:textId="77777777" w:rsidR="002F362F" w:rsidRDefault="002F362F" w:rsidP="002F362F">
      <w:pPr>
        <w:numPr>
          <w:ilvl w:val="0"/>
          <w:numId w:val="4"/>
        </w:numPr>
        <w:tabs>
          <w:tab w:val="left" w:pos="0"/>
        </w:tabs>
        <w:ind w:left="0" w:firstLine="0"/>
        <w:contextualSpacing/>
        <w:jc w:val="both"/>
        <w:rPr>
          <w:rFonts w:eastAsia="Times New Roman"/>
          <w:sz w:val="28"/>
          <w:szCs w:val="28"/>
          <w:lang w:val="uk-UA" w:eastAsia="ru-RU"/>
        </w:rPr>
      </w:pPr>
      <w:r>
        <w:rPr>
          <w:rFonts w:eastAsia="Times New Roman"/>
          <w:sz w:val="28"/>
          <w:szCs w:val="28"/>
          <w:lang w:val="uk-UA" w:eastAsia="ru-RU"/>
        </w:rPr>
        <w:t>Застосування отриманих знань у власних творчих роботах;</w:t>
      </w:r>
    </w:p>
    <w:p w14:paraId="19FAC86E" w14:textId="77777777" w:rsidR="002F362F" w:rsidRDefault="002F362F" w:rsidP="002F362F">
      <w:pPr>
        <w:numPr>
          <w:ilvl w:val="0"/>
          <w:numId w:val="4"/>
        </w:numPr>
        <w:tabs>
          <w:tab w:val="left" w:pos="0"/>
        </w:tabs>
        <w:ind w:left="0" w:firstLine="0"/>
        <w:contextualSpacing/>
        <w:jc w:val="both"/>
        <w:rPr>
          <w:rFonts w:eastAsia="Times New Roman"/>
          <w:sz w:val="28"/>
          <w:szCs w:val="28"/>
          <w:lang w:val="uk-UA" w:eastAsia="ru-RU"/>
        </w:rPr>
      </w:pPr>
      <w:r>
        <w:rPr>
          <w:rFonts w:eastAsia="Times New Roman"/>
          <w:sz w:val="28"/>
          <w:szCs w:val="28"/>
          <w:lang w:val="uk-UA" w:eastAsia="ru-RU"/>
        </w:rPr>
        <w:t>самореалізації в соціумі засобами мистецтва та творчої активності.</w:t>
      </w:r>
    </w:p>
    <w:p w14:paraId="44E7D16F" w14:textId="77777777" w:rsidR="002F362F" w:rsidRDefault="002F362F" w:rsidP="002F362F">
      <w:pPr>
        <w:tabs>
          <w:tab w:val="left" w:pos="0"/>
        </w:tabs>
        <w:jc w:val="both"/>
        <w:rPr>
          <w:rFonts w:eastAsia="Times New Roman"/>
          <w:sz w:val="28"/>
          <w:szCs w:val="28"/>
          <w:lang w:val="uk-UA" w:eastAsia="ru-RU"/>
        </w:rPr>
      </w:pPr>
    </w:p>
    <w:p w14:paraId="0C5A63BC" w14:textId="77777777" w:rsidR="002F362F" w:rsidRDefault="002F362F" w:rsidP="002F362F">
      <w:pPr>
        <w:jc w:val="both"/>
        <w:rPr>
          <w:rFonts w:eastAsia="Times New Roman"/>
          <w:sz w:val="28"/>
          <w:szCs w:val="28"/>
          <w:lang w:val="uk-UA" w:eastAsia="ru-RU"/>
        </w:rPr>
      </w:pPr>
      <w:r>
        <w:rPr>
          <w:rFonts w:eastAsia="Times New Roman"/>
          <w:b/>
          <w:sz w:val="28"/>
          <w:szCs w:val="28"/>
          <w:lang w:val="uk-UA" w:eastAsia="ru-RU"/>
        </w:rPr>
        <w:t>Формою демонстрації досягнень учнів</w:t>
      </w:r>
      <w:r>
        <w:rPr>
          <w:rFonts w:eastAsia="Times New Roman"/>
          <w:sz w:val="28"/>
          <w:szCs w:val="28"/>
          <w:lang w:val="uk-UA" w:eastAsia="ru-RU"/>
        </w:rPr>
        <w:t xml:space="preserve"> є результати тестувань та контрольних робіт,</w:t>
      </w:r>
      <w:r>
        <w:rPr>
          <w:rFonts w:eastAsia="Times New Roman"/>
          <w:lang w:val="uk-UA" w:eastAsia="ru-RU"/>
        </w:rPr>
        <w:t xml:space="preserve"> </w:t>
      </w:r>
      <w:r>
        <w:rPr>
          <w:rFonts w:eastAsia="Times New Roman"/>
          <w:sz w:val="28"/>
          <w:szCs w:val="28"/>
          <w:lang w:val="uk-UA" w:eastAsia="ru-RU"/>
        </w:rPr>
        <w:t xml:space="preserve">творчі практичні проекти. </w:t>
      </w:r>
    </w:p>
    <w:p w14:paraId="02B0DB59" w14:textId="77777777" w:rsidR="002F362F" w:rsidRDefault="002F362F" w:rsidP="002F362F">
      <w:pPr>
        <w:jc w:val="center"/>
        <w:rPr>
          <w:rFonts w:eastAsia="Times New Roman"/>
          <w:b/>
          <w:sz w:val="28"/>
          <w:szCs w:val="28"/>
          <w:lang w:val="uk-UA" w:eastAsia="ru-RU"/>
        </w:rPr>
      </w:pPr>
    </w:p>
    <w:p w14:paraId="55DB93B6" w14:textId="77777777" w:rsidR="002F362F" w:rsidRDefault="002F362F" w:rsidP="002F362F">
      <w:pPr>
        <w:jc w:val="center"/>
        <w:rPr>
          <w:rFonts w:eastAsia="Times New Roman"/>
          <w:b/>
          <w:sz w:val="28"/>
          <w:szCs w:val="28"/>
          <w:lang w:val="uk-UA" w:eastAsia="ru-RU"/>
        </w:rPr>
      </w:pPr>
    </w:p>
    <w:p w14:paraId="63BE97AA" w14:textId="77777777" w:rsidR="002F362F" w:rsidRDefault="002F362F" w:rsidP="002F362F">
      <w:pPr>
        <w:jc w:val="center"/>
        <w:rPr>
          <w:rFonts w:eastAsia="Times New Roman"/>
          <w:b/>
          <w:sz w:val="28"/>
          <w:szCs w:val="28"/>
          <w:lang w:val="uk-UA" w:eastAsia="ru-RU"/>
        </w:rPr>
      </w:pPr>
      <w:r>
        <w:rPr>
          <w:rFonts w:eastAsia="Times New Roman"/>
          <w:b/>
          <w:sz w:val="28"/>
          <w:szCs w:val="28"/>
          <w:lang w:val="uk-UA" w:eastAsia="ru-RU"/>
        </w:rPr>
        <w:t>ЛІТЕРАТУРА</w:t>
      </w:r>
    </w:p>
    <w:p w14:paraId="21CD50D7" w14:textId="77777777" w:rsidR="002F362F" w:rsidRDefault="002F362F" w:rsidP="002F362F">
      <w:pPr>
        <w:ind w:firstLine="567"/>
        <w:jc w:val="both"/>
        <w:rPr>
          <w:rFonts w:eastAsia="Times New Roman"/>
          <w:sz w:val="28"/>
          <w:szCs w:val="28"/>
          <w:lang w:val="uk-UA" w:eastAsia="ru-RU"/>
        </w:rPr>
      </w:pPr>
    </w:p>
    <w:p w14:paraId="5CA31A27"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Акунова А. Ф., Крапивин В. А. Технология производства и декорирования художественных керамических изделий.—М., 1984.</w:t>
      </w:r>
    </w:p>
    <w:p w14:paraId="782F2008"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Антиквариат. Справочник коллекционера.—М., 2003.</w:t>
      </w:r>
    </w:p>
    <w:p w14:paraId="42ECD941"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Антонович Є. А., Захарчук-Чугай Р. В., Станкевич М. Є. Декоративно-прикладне мистецтво.— Львів, 1993.</w:t>
      </w:r>
    </w:p>
    <w:p w14:paraId="13576051"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Аполлон. Изобразительное и декоративное искусство. Архитектура: Терминологический словарь./ Под ред. А. М. Кантора.—М., 1997.</w:t>
      </w:r>
    </w:p>
    <w:p w14:paraId="1A16C4C4"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Бирюкова Н. Ю. Западноевропейское декоративно-прикладное искусство XVII-XVIII веков.— Л., 1972.</w:t>
      </w:r>
    </w:p>
    <w:p w14:paraId="768755A9"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Бирюкова Н. Ю. Французские шпалеры XV-XX вв. в собрании Эрмитажа.— Л., 1974.</w:t>
      </w:r>
    </w:p>
    <w:p w14:paraId="40EE3905"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Блаватский В. Д. История античной расписной керамики. — М., 1959.</w:t>
      </w:r>
    </w:p>
    <w:p w14:paraId="0E0E3BC7"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Большая илюстрированная енциклопедия древностей.— Прага, 1988.</w:t>
      </w:r>
    </w:p>
    <w:p w14:paraId="5317F54B"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Верховская А. С. Бирюкова Н. Ю. Западноевропейские шпалеры XIV-XVIII вв. в Государственном Эрмитаже.— Л., 1956.</w:t>
      </w:r>
    </w:p>
    <w:p w14:paraId="592A1A55"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Власов В. Г. Стили в искусстве: Словарь: В 3 т.—СПб., 1995-1997.</w:t>
      </w:r>
    </w:p>
    <w:p w14:paraId="3F4111C9"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Вуайо П. Бриллианты и драгоценные камни.—М., 2003.</w:t>
      </w:r>
    </w:p>
    <w:p w14:paraId="3E541CDE"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lastRenderedPageBreak/>
        <w:t>Гутнова С. В., Зотова Е. Я. Кресты, иконы, складни. Медное художественное литье XI-начала ХХ века. Из  собрания Центрального музея древнерусской культуры и искусства им. А. Рубльова.— М., 2000.</w:t>
      </w:r>
    </w:p>
    <w:p w14:paraId="3BE44A1D"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Декоративно-ужиткове мистецтво: Словник: В 2 т.—Львів, 2002.</w:t>
      </w:r>
    </w:p>
    <w:p w14:paraId="3FFC0FBB"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Долинський Л.В. Український художній фарфор.—К., 1963.</w:t>
      </w:r>
    </w:p>
    <w:p w14:paraId="43F44091"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Драган М. Українська декоративна різьба XVI-XVIII ст.—К., 1970.</w:t>
      </w:r>
    </w:p>
    <w:p w14:paraId="0C5DC708"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Жолтовський П. М. Художнє лиття на Україні XVI-XVIII ст.— К., 1973.</w:t>
      </w:r>
    </w:p>
    <w:p w14:paraId="04A934E8"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Жолтовський П. Художній метал.— К., 1979.</w:t>
      </w:r>
    </w:p>
    <w:p w14:paraId="6A5F6831"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Жук А. К. Сучасні українські художні тканини.— К., 1985.</w:t>
      </w:r>
    </w:p>
    <w:p w14:paraId="692D1DAE"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Жук А. К. Українські народні килими ( XVII- поч. ХХ ст.).— К., 1966.</w:t>
      </w:r>
    </w:p>
    <w:p w14:paraId="02D87C0C"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Каган М. С. О прикладном искусстве.— Л., 1961.</w:t>
      </w:r>
    </w:p>
    <w:p w14:paraId="461B980C"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Каминская Н. М. История костюма: Европейский костюм от античности до ХХ века.—М., 1976.</w:t>
      </w:r>
    </w:p>
    <w:p w14:paraId="2BA4ED56"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Кара-Васильева Т. Літургійне шитво України 17-18 ст.— Львів, 1996.</w:t>
      </w:r>
    </w:p>
    <w:p w14:paraId="7131D913"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Кес Д. Стили мебели.— Будапешт, 1979.</w:t>
      </w:r>
    </w:p>
    <w:p w14:paraId="2061B021"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Коммиссаржевский Ф.Ф. История костюма.—Мн., 2001.</w:t>
      </w:r>
    </w:p>
    <w:p w14:paraId="5EAEB023"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Крутенко Н. Розповіді про кераміку.— К., 2002.</w:t>
      </w:r>
    </w:p>
    <w:p w14:paraId="6EA819DC"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 xml:space="preserve">Лапковская Э. Прикладное искусство средних веков в Государственном Эрмитаже.— М., 1971. </w:t>
      </w:r>
    </w:p>
    <w:p w14:paraId="41F50362"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Маркова Г. Н. Немецкое художественное серебро 16-18 вв. в собрании Государственной оружейной палаты.— М., 1975.</w:t>
      </w:r>
    </w:p>
    <w:p w14:paraId="6F8FA72E"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Миклашевський А. И. Технология художественной керамики.— Л., 1971.</w:t>
      </w:r>
    </w:p>
    <w:p w14:paraId="750D9515"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Мистецтво України: Енциклопедія.— Т. 1.—К., 1995</w:t>
      </w:r>
    </w:p>
    <w:p w14:paraId="251D2CC2"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Моран А. История декоративно-прикладного искусства с древнейших времен до наших дней.—М., 1982.</w:t>
      </w:r>
    </w:p>
    <w:p w14:paraId="6B4AD821"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Мороз И. И. Форфор, фаянс, майолика.— К., 1975.</w:t>
      </w:r>
    </w:p>
    <w:p w14:paraId="31525909"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Нариси з історії зарубіжного декоративно-ужиткового мистецтва.—К., 1995.</w:t>
      </w:r>
    </w:p>
    <w:p w14:paraId="3F2E693D"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Нариси з історії українського декоративно-прикладного мистецтва.— Львів, 1969</w:t>
      </w:r>
    </w:p>
    <w:p w14:paraId="72882120"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Орнаменты народов мира: Практическое пособие.—СПб., 1998.</w:t>
      </w:r>
    </w:p>
    <w:p w14:paraId="6B6BABE7"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Петренко М. Українське золотарство XVII-XVIII ст.— К., 1970.</w:t>
      </w:r>
    </w:p>
    <w:p w14:paraId="1CAEB0AF"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Петрякова Ф. С. Український художній фарфор.—К., 1988.</w:t>
      </w:r>
    </w:p>
    <w:p w14:paraId="74BCF579"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Сидорович С. П. Орнаментальні композиції українських народних тканин XIX-поч. ХХ ст.//Матеріали з етнографії та мистецтвознавства.— К., 1959.</w:t>
      </w:r>
    </w:p>
    <w:p w14:paraId="1022233D"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 xml:space="preserve">Стамеров К. К. Нариси з історії костюмів.—К., 1978. </w:t>
      </w:r>
    </w:p>
    <w:p w14:paraId="08AE8D71"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Тищенко О. Історія декоративно-прикладного мистецтва України (XIII-XVIII).— К., 1992.</w:t>
      </w:r>
    </w:p>
    <w:p w14:paraId="2B74D6F5"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Українське мистецтво та архітектура кінця ХІХ- початку ХХ ст.— К., 2002.</w:t>
      </w:r>
    </w:p>
    <w:p w14:paraId="3C67439B"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Шелковников Б. А. Художественное стекло.— Л., 1962.</w:t>
      </w:r>
    </w:p>
    <w:p w14:paraId="6099598A" w14:textId="77777777" w:rsidR="002F362F" w:rsidRDefault="002F362F" w:rsidP="002F362F">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Ястребицкая А. Л. Западная Европа ХI-XII веков: Эпоха, быт, костюм.— М., 1971.</w:t>
      </w:r>
    </w:p>
    <w:p w14:paraId="760CE0DD" w14:textId="77777777" w:rsidR="002F362F" w:rsidRDefault="002F362F" w:rsidP="002F362F">
      <w:pPr>
        <w:jc w:val="center"/>
        <w:rPr>
          <w:rFonts w:ascii="Times New Roman CYR" w:eastAsia="Times New Roman" w:hAnsi="Times New Roman CYR"/>
          <w:b/>
          <w:sz w:val="30"/>
          <w:szCs w:val="32"/>
          <w:lang w:val="uk-UA" w:eastAsia="ru-RU"/>
        </w:rPr>
      </w:pPr>
      <w:r>
        <w:rPr>
          <w:rFonts w:eastAsia="Times New Roman"/>
          <w:sz w:val="28"/>
          <w:szCs w:val="28"/>
          <w:lang w:val="uk-UA" w:eastAsia="ru-RU"/>
        </w:rPr>
        <w:br w:type="page"/>
      </w:r>
    </w:p>
    <w:p w14:paraId="671B8767" w14:textId="77777777" w:rsidR="002F362F" w:rsidRDefault="002F362F" w:rsidP="002F362F"/>
    <w:p w14:paraId="2085458E" w14:textId="77777777" w:rsidR="006C2533" w:rsidRDefault="006C2533">
      <w:bookmarkStart w:id="0" w:name="_GoBack"/>
      <w:bookmarkEnd w:id="0"/>
    </w:p>
    <w:sectPr w:rsidR="006C2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7371F"/>
    <w:multiLevelType w:val="hybridMultilevel"/>
    <w:tmpl w:val="16A62C06"/>
    <w:lvl w:ilvl="0" w:tplc="04190001">
      <w:start w:val="1"/>
      <w:numFmt w:val="bullet"/>
      <w:lvlText w:val=""/>
      <w:lvlJc w:val="left"/>
      <w:pPr>
        <w:ind w:left="1065" w:hanging="705"/>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24D6C25"/>
    <w:multiLevelType w:val="hybridMultilevel"/>
    <w:tmpl w:val="44FCEC0A"/>
    <w:lvl w:ilvl="0" w:tplc="0DF0FDFA">
      <w:numFmt w:val="bullet"/>
      <w:lvlText w:val="•"/>
      <w:lvlJc w:val="left"/>
      <w:pPr>
        <w:ind w:left="724" w:hanging="360"/>
      </w:pPr>
      <w:rPr>
        <w:rFonts w:ascii="Times New Roman" w:eastAsia="Times New Roman" w:hAnsi="Times New Roman" w:cs="Times New Roman" w:hint="default"/>
      </w:rPr>
    </w:lvl>
    <w:lvl w:ilvl="1" w:tplc="04190003">
      <w:start w:val="1"/>
      <w:numFmt w:val="bullet"/>
      <w:lvlText w:val="o"/>
      <w:lvlJc w:val="left"/>
      <w:pPr>
        <w:ind w:left="1444" w:hanging="360"/>
      </w:pPr>
      <w:rPr>
        <w:rFonts w:ascii="Courier New" w:hAnsi="Courier New" w:cs="Courier New" w:hint="default"/>
      </w:rPr>
    </w:lvl>
    <w:lvl w:ilvl="2" w:tplc="04190005">
      <w:start w:val="1"/>
      <w:numFmt w:val="bullet"/>
      <w:lvlText w:val=""/>
      <w:lvlJc w:val="left"/>
      <w:pPr>
        <w:ind w:left="2164" w:hanging="360"/>
      </w:pPr>
      <w:rPr>
        <w:rFonts w:ascii="Wingdings" w:hAnsi="Wingdings" w:hint="default"/>
      </w:rPr>
    </w:lvl>
    <w:lvl w:ilvl="3" w:tplc="04190001">
      <w:start w:val="1"/>
      <w:numFmt w:val="bullet"/>
      <w:lvlText w:val=""/>
      <w:lvlJc w:val="left"/>
      <w:pPr>
        <w:ind w:left="2884" w:hanging="360"/>
      </w:pPr>
      <w:rPr>
        <w:rFonts w:ascii="Symbol" w:hAnsi="Symbol" w:hint="default"/>
      </w:rPr>
    </w:lvl>
    <w:lvl w:ilvl="4" w:tplc="04190003">
      <w:start w:val="1"/>
      <w:numFmt w:val="bullet"/>
      <w:lvlText w:val="o"/>
      <w:lvlJc w:val="left"/>
      <w:pPr>
        <w:ind w:left="3604" w:hanging="360"/>
      </w:pPr>
      <w:rPr>
        <w:rFonts w:ascii="Courier New" w:hAnsi="Courier New" w:cs="Courier New" w:hint="default"/>
      </w:rPr>
    </w:lvl>
    <w:lvl w:ilvl="5" w:tplc="04190005">
      <w:start w:val="1"/>
      <w:numFmt w:val="bullet"/>
      <w:lvlText w:val=""/>
      <w:lvlJc w:val="left"/>
      <w:pPr>
        <w:ind w:left="4324" w:hanging="360"/>
      </w:pPr>
      <w:rPr>
        <w:rFonts w:ascii="Wingdings" w:hAnsi="Wingdings" w:hint="default"/>
      </w:rPr>
    </w:lvl>
    <w:lvl w:ilvl="6" w:tplc="04190001">
      <w:start w:val="1"/>
      <w:numFmt w:val="bullet"/>
      <w:lvlText w:val=""/>
      <w:lvlJc w:val="left"/>
      <w:pPr>
        <w:ind w:left="5044" w:hanging="360"/>
      </w:pPr>
      <w:rPr>
        <w:rFonts w:ascii="Symbol" w:hAnsi="Symbol" w:hint="default"/>
      </w:rPr>
    </w:lvl>
    <w:lvl w:ilvl="7" w:tplc="04190003">
      <w:start w:val="1"/>
      <w:numFmt w:val="bullet"/>
      <w:lvlText w:val="o"/>
      <w:lvlJc w:val="left"/>
      <w:pPr>
        <w:ind w:left="5764" w:hanging="360"/>
      </w:pPr>
      <w:rPr>
        <w:rFonts w:ascii="Courier New" w:hAnsi="Courier New" w:cs="Courier New" w:hint="default"/>
      </w:rPr>
    </w:lvl>
    <w:lvl w:ilvl="8" w:tplc="04190005">
      <w:start w:val="1"/>
      <w:numFmt w:val="bullet"/>
      <w:lvlText w:val=""/>
      <w:lvlJc w:val="left"/>
      <w:pPr>
        <w:ind w:left="6484" w:hanging="360"/>
      </w:pPr>
      <w:rPr>
        <w:rFonts w:ascii="Wingdings" w:hAnsi="Wingdings" w:hint="default"/>
      </w:rPr>
    </w:lvl>
  </w:abstractNum>
  <w:abstractNum w:abstractNumId="2" w15:restartNumberingAfterBreak="0">
    <w:nsid w:val="4D3C2B6D"/>
    <w:multiLevelType w:val="hybridMultilevel"/>
    <w:tmpl w:val="4DB821EE"/>
    <w:lvl w:ilvl="0" w:tplc="0DF0FDFA">
      <w:numFmt w:val="bullet"/>
      <w:lvlText w:val="•"/>
      <w:lvlJc w:val="left"/>
      <w:pPr>
        <w:ind w:left="1839" w:hanging="705"/>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55600CF6"/>
    <w:multiLevelType w:val="multilevel"/>
    <w:tmpl w:val="D408B1E4"/>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4" w15:restartNumberingAfterBreak="0">
    <w:nsid w:val="70B92AA2"/>
    <w:multiLevelType w:val="hybridMultilevel"/>
    <w:tmpl w:val="418A9F14"/>
    <w:lvl w:ilvl="0" w:tplc="D2B05C2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84"/>
    <w:rsid w:val="002F362F"/>
    <w:rsid w:val="006C2533"/>
    <w:rsid w:val="00C96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3BE41-2D8D-4AD6-8D33-CC2E64FF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62F"/>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2F362F"/>
    <w:pPr>
      <w:spacing w:after="120" w:line="276" w:lineRule="auto"/>
      <w:ind w:left="283"/>
    </w:pPr>
    <w:rPr>
      <w:rFonts w:ascii="Calibri" w:eastAsia="Times New Roman" w:hAnsi="Calibri"/>
      <w:sz w:val="22"/>
      <w:szCs w:val="22"/>
      <w:lang w:eastAsia="ru-RU"/>
    </w:rPr>
  </w:style>
  <w:style w:type="character" w:customStyle="1" w:styleId="a4">
    <w:name w:val="Основний текст з відступом Знак"/>
    <w:basedOn w:val="a0"/>
    <w:link w:val="a3"/>
    <w:uiPriority w:val="99"/>
    <w:semiHidden/>
    <w:rsid w:val="002F362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73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3387</Words>
  <Characters>19312</Characters>
  <Application>Microsoft Office Word</Application>
  <DocSecurity>0</DocSecurity>
  <Lines>160</Lines>
  <Paragraphs>45</Paragraphs>
  <ScaleCrop>false</ScaleCrop>
  <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2024-02-28T10:45:00Z</dcterms:created>
  <dcterms:modified xsi:type="dcterms:W3CDTF">2024-02-28T10:45:00Z</dcterms:modified>
</cp:coreProperties>
</file>